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97E703" w14:textId="77777777" w:rsidR="00F92D24" w:rsidRDefault="00000000">
      <w:pPr>
        <w:rPr>
          <w:rFonts w:ascii="Roboto" w:eastAsia="Roboto" w:hAnsi="Roboto" w:cs="Roboto"/>
        </w:rPr>
      </w:pPr>
      <w:r>
        <w:rPr>
          <w:rFonts w:ascii="Roboto" w:eastAsia="Roboto" w:hAnsi="Roboto" w:cs="Roboto"/>
          <w:noProof/>
        </w:rPr>
        <w:drawing>
          <wp:anchor distT="114300" distB="114300" distL="114300" distR="114300" simplePos="0" relativeHeight="251658240" behindDoc="0" locked="0" layoutInCell="1" hidden="0" allowOverlap="1" wp14:anchorId="35DED0E3" wp14:editId="40006D55">
            <wp:simplePos x="0" y="0"/>
            <wp:positionH relativeFrom="margin">
              <wp:posOffset>8238744</wp:posOffset>
            </wp:positionH>
            <wp:positionV relativeFrom="margin">
              <wp:posOffset>19050</wp:posOffset>
            </wp:positionV>
            <wp:extent cx="1657350" cy="668867"/>
            <wp:effectExtent l="0" t="0" r="0" b="0"/>
            <wp:wrapNone/>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t="31607" b="27874"/>
                    <a:stretch>
                      <a:fillRect/>
                    </a:stretch>
                  </pic:blipFill>
                  <pic:spPr>
                    <a:xfrm>
                      <a:off x="0" y="0"/>
                      <a:ext cx="1657350" cy="668867"/>
                    </a:xfrm>
                    <a:prstGeom prst="rect">
                      <a:avLst/>
                    </a:prstGeom>
                    <a:ln/>
                  </pic:spPr>
                </pic:pic>
              </a:graphicData>
            </a:graphic>
          </wp:anchor>
        </w:drawing>
      </w:r>
    </w:p>
    <w:tbl>
      <w:tblPr>
        <w:tblStyle w:val="a"/>
        <w:tblW w:w="15425" w:type="dxa"/>
        <w:jc w:val="center"/>
        <w:tblInd w:w="0" w:type="dxa"/>
        <w:tblLayout w:type="fixed"/>
        <w:tblLook w:val="0600" w:firstRow="0" w:lastRow="0" w:firstColumn="0" w:lastColumn="0" w:noHBand="1" w:noVBand="1"/>
      </w:tblPr>
      <w:tblGrid>
        <w:gridCol w:w="15425"/>
      </w:tblGrid>
      <w:tr w:rsidR="00F92D24" w14:paraId="74BF6C94" w14:textId="77777777">
        <w:trPr>
          <w:cantSplit/>
          <w:trHeight w:val="7785"/>
          <w:jc w:val="center"/>
        </w:trPr>
        <w:tc>
          <w:tcPr>
            <w:tcW w:w="15425" w:type="dxa"/>
            <w:tcMar>
              <w:top w:w="100" w:type="dxa"/>
              <w:left w:w="100" w:type="dxa"/>
              <w:bottom w:w="100" w:type="dxa"/>
              <w:right w:w="100" w:type="dxa"/>
            </w:tcMar>
          </w:tcPr>
          <w:p w14:paraId="0D865A8D" w14:textId="77777777" w:rsidR="00F92D24" w:rsidRDefault="00000000">
            <w:pPr>
              <w:widowControl w:val="0"/>
              <w:spacing w:line="240" w:lineRule="auto"/>
              <w:rPr>
                <w:rFonts w:ascii="Roboto" w:eastAsia="Roboto" w:hAnsi="Roboto" w:cs="Roboto"/>
                <w:b/>
                <w:bCs/>
                <w:color w:val="005B82"/>
                <w:sz w:val="36"/>
                <w:szCs w:val="36"/>
              </w:rPr>
            </w:pPr>
            <w:r>
              <w:rPr>
                <w:rFonts w:ascii="Roboto" w:eastAsia="Roboto" w:hAnsi="Roboto" w:cs="Roboto"/>
                <w:b/>
                <w:bCs/>
                <w:color w:val="01A5CC"/>
                <w:sz w:val="36"/>
                <w:szCs w:val="36"/>
              </w:rPr>
              <w:t xml:space="preserve">Immunization </w:t>
            </w:r>
            <w:r>
              <w:rPr>
                <w:rFonts w:ascii="Roboto" w:eastAsia="Roboto" w:hAnsi="Roboto" w:cs="Roboto"/>
                <w:b/>
                <w:bCs/>
                <w:color w:val="005B82"/>
                <w:sz w:val="36"/>
                <w:szCs w:val="36"/>
              </w:rPr>
              <w:t>–</w:t>
            </w:r>
            <w:r>
              <w:rPr>
                <w:rFonts w:ascii="Roboto" w:eastAsia="Roboto" w:hAnsi="Roboto" w:cs="Roboto"/>
                <w:b/>
                <w:bCs/>
                <w:color w:val="01A5CC"/>
                <w:sz w:val="36"/>
                <w:szCs w:val="36"/>
              </w:rPr>
              <w:t xml:space="preserve"> </w:t>
            </w:r>
            <w:r>
              <w:rPr>
                <w:rFonts w:ascii="Roboto" w:eastAsia="Roboto" w:hAnsi="Roboto" w:cs="Roboto"/>
                <w:b/>
                <w:bCs/>
                <w:color w:val="005B82"/>
                <w:sz w:val="36"/>
                <w:szCs w:val="36"/>
              </w:rPr>
              <w:t>Talking Points for Faith Actors</w:t>
            </w:r>
          </w:p>
          <w:p w14:paraId="764C7B75" w14:textId="77777777" w:rsidR="00F92D24" w:rsidRDefault="00F92D24">
            <w:pPr>
              <w:widowControl w:val="0"/>
              <w:spacing w:line="240" w:lineRule="auto"/>
              <w:rPr>
                <w:rFonts w:ascii="Roboto" w:eastAsia="Roboto" w:hAnsi="Roboto" w:cs="Roboto"/>
                <w:color w:val="005B82"/>
                <w:sz w:val="20"/>
                <w:szCs w:val="20"/>
              </w:rPr>
            </w:pPr>
          </w:p>
          <w:p w14:paraId="6F292618" w14:textId="77777777" w:rsidR="00F92D24"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What is it?</w:t>
            </w:r>
          </w:p>
          <w:p w14:paraId="18A76AD2" w14:textId="77777777" w:rsidR="00F92D24" w:rsidRDefault="00000000">
            <w:pPr>
              <w:widowControl w:val="0"/>
              <w:spacing w:line="240" w:lineRule="auto"/>
              <w:rPr>
                <w:rFonts w:ascii="Roboto" w:eastAsia="Roboto" w:hAnsi="Roboto" w:cs="Roboto"/>
                <w:sz w:val="20"/>
                <w:szCs w:val="20"/>
              </w:rPr>
            </w:pPr>
            <w:r>
              <w:rPr>
                <w:rFonts w:ascii="Roboto" w:eastAsia="Roboto" w:hAnsi="Roboto" w:cs="Roboto"/>
                <w:sz w:val="20"/>
                <w:szCs w:val="20"/>
              </w:rPr>
              <w:t>Immunization is the process of protecting people from infectious diseases by giving vaccines that help their immune systems develop protection against them.</w:t>
            </w:r>
          </w:p>
          <w:p w14:paraId="69B9B6C1" w14:textId="77777777" w:rsidR="00F92D24" w:rsidRDefault="00F92D24">
            <w:pPr>
              <w:widowControl w:val="0"/>
              <w:spacing w:line="240" w:lineRule="auto"/>
              <w:rPr>
                <w:rFonts w:ascii="Roboto" w:eastAsia="Roboto" w:hAnsi="Roboto" w:cs="Roboto"/>
                <w:sz w:val="20"/>
                <w:szCs w:val="20"/>
              </w:rPr>
            </w:pPr>
          </w:p>
          <w:p w14:paraId="14A4FA5C" w14:textId="77777777" w:rsidR="00F92D24"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Why is it important?</w:t>
            </w:r>
          </w:p>
          <w:p w14:paraId="182552A6" w14:textId="77777777" w:rsidR="00F92D24" w:rsidRDefault="00000000">
            <w:pPr>
              <w:widowControl w:val="0"/>
              <w:spacing w:line="240" w:lineRule="auto"/>
              <w:rPr>
                <w:rFonts w:ascii="Roboto" w:eastAsia="Roboto" w:hAnsi="Roboto" w:cs="Roboto"/>
                <w:sz w:val="20"/>
                <w:szCs w:val="20"/>
              </w:rPr>
            </w:pPr>
            <w:r>
              <w:rPr>
                <w:rFonts w:ascii="Roboto" w:eastAsia="Roboto" w:hAnsi="Roboto" w:cs="Roboto"/>
                <w:sz w:val="20"/>
                <w:szCs w:val="20"/>
              </w:rPr>
              <w:t>Immunization prevents illness, disability, and death from diseases.</w:t>
            </w:r>
          </w:p>
          <w:p w14:paraId="6AE058C2" w14:textId="77777777" w:rsidR="00F92D24" w:rsidRDefault="00F92D24">
            <w:pPr>
              <w:widowControl w:val="0"/>
              <w:spacing w:line="240" w:lineRule="auto"/>
              <w:rPr>
                <w:rFonts w:ascii="Roboto" w:eastAsia="Roboto" w:hAnsi="Roboto" w:cs="Roboto"/>
                <w:sz w:val="20"/>
                <w:szCs w:val="20"/>
              </w:rPr>
            </w:pPr>
          </w:p>
          <w:p w14:paraId="3BB9FBFE" w14:textId="77777777" w:rsidR="00F92D24"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What is the difference between immunization and vaccination?</w:t>
            </w:r>
          </w:p>
          <w:p w14:paraId="6905204E" w14:textId="77777777" w:rsidR="00F92D24" w:rsidRDefault="00000000">
            <w:pPr>
              <w:widowControl w:val="0"/>
              <w:spacing w:line="240" w:lineRule="auto"/>
              <w:rPr>
                <w:rFonts w:ascii="Roboto" w:eastAsia="Roboto" w:hAnsi="Roboto" w:cs="Roboto"/>
                <w:sz w:val="20"/>
                <w:szCs w:val="20"/>
              </w:rPr>
            </w:pPr>
            <w:r>
              <w:rPr>
                <w:rFonts w:ascii="Roboto" w:eastAsia="Roboto" w:hAnsi="Roboto" w:cs="Roboto"/>
                <w:sz w:val="20"/>
                <w:szCs w:val="20"/>
              </w:rPr>
              <w:t>A vaccine is the medicine itself; vaccination is receiving it (most often by injection); and immunization is the result of what happens afterward, when the vaccine causes the body to build protection against diseases.</w:t>
            </w:r>
          </w:p>
          <w:p w14:paraId="04B532CC" w14:textId="77777777" w:rsidR="00F92D24" w:rsidRDefault="00F92D24">
            <w:pPr>
              <w:widowControl w:val="0"/>
              <w:spacing w:line="240" w:lineRule="auto"/>
              <w:rPr>
                <w:rFonts w:ascii="Roboto" w:eastAsia="Roboto" w:hAnsi="Roboto" w:cs="Roboto"/>
                <w:sz w:val="20"/>
                <w:szCs w:val="20"/>
              </w:rPr>
            </w:pPr>
          </w:p>
          <w:p w14:paraId="366A6326" w14:textId="77777777" w:rsidR="00F92D24" w:rsidRDefault="00E60633">
            <w:pPr>
              <w:widowControl w:val="0"/>
              <w:spacing w:line="240" w:lineRule="auto"/>
              <w:rPr>
                <w:rFonts w:ascii="Roboto" w:eastAsia="Roboto" w:hAnsi="Roboto" w:cs="Roboto"/>
                <w:b/>
                <w:bCs/>
                <w:color w:val="005B82"/>
              </w:rPr>
            </w:pPr>
            <w:r>
              <w:rPr>
                <w:noProof/>
              </w:rPr>
            </w:r>
            <w:r>
              <w:pict w14:anchorId="07CEA872">
                <v:rect id="Horizontal Line 1" o:spid="_x0000_s1030"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wrap type="none"/>
                  <w10:anchorlock/>
                </v:rect>
              </w:pict>
            </w:r>
          </w:p>
          <w:p w14:paraId="2A6A74A2" w14:textId="77777777" w:rsidR="00F92D24" w:rsidRDefault="00000000">
            <w:pPr>
              <w:widowControl w:val="0"/>
              <w:spacing w:line="240" w:lineRule="auto"/>
              <w:jc w:val="center"/>
              <w:rPr>
                <w:rFonts w:ascii="Roboto" w:eastAsia="Roboto" w:hAnsi="Roboto" w:cs="Roboto"/>
                <w:b/>
                <w:bCs/>
                <w:color w:val="01A5CC"/>
              </w:rPr>
            </w:pPr>
            <w:r>
              <w:rPr>
                <w:rFonts w:ascii="Roboto" w:eastAsia="Roboto" w:hAnsi="Roboto" w:cs="Roboto"/>
                <w:b/>
                <w:bCs/>
                <w:color w:val="01A5CC"/>
              </w:rPr>
              <w:t>Key Trends and Challenges</w:t>
            </w:r>
          </w:p>
          <w:p w14:paraId="51093DCC" w14:textId="77777777" w:rsidR="00F92D24" w:rsidRDefault="00F92D24">
            <w:pPr>
              <w:widowControl w:val="0"/>
              <w:spacing w:line="240" w:lineRule="auto"/>
              <w:jc w:val="center"/>
              <w:rPr>
                <w:rFonts w:ascii="Roboto" w:eastAsia="Roboto" w:hAnsi="Roboto" w:cs="Roboto"/>
                <w:b/>
                <w:bCs/>
                <w:color w:val="005B82"/>
                <w:sz w:val="20"/>
                <w:szCs w:val="20"/>
              </w:rPr>
            </w:pPr>
          </w:p>
          <w:p w14:paraId="6A9497DE" w14:textId="77777777" w:rsidR="00F92D24"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Current Trends and Statistics</w:t>
            </w:r>
          </w:p>
          <w:p w14:paraId="61931AE7" w14:textId="77777777" w:rsidR="00F92D24" w:rsidRDefault="00000000">
            <w:pPr>
              <w:widowControl w:val="0"/>
              <w:numPr>
                <w:ilvl w:val="0"/>
                <w:numId w:val="8"/>
              </w:numPr>
              <w:spacing w:line="240" w:lineRule="auto"/>
              <w:rPr>
                <w:rFonts w:ascii="Roboto" w:eastAsia="Roboto" w:hAnsi="Roboto" w:cs="Roboto"/>
                <w:sz w:val="20"/>
                <w:szCs w:val="20"/>
              </w:rPr>
            </w:pPr>
            <w:r>
              <w:rPr>
                <w:rFonts w:ascii="Roboto" w:eastAsia="Roboto" w:hAnsi="Roboto" w:cs="Roboto"/>
                <w:sz w:val="20"/>
                <w:szCs w:val="20"/>
              </w:rPr>
              <w:t>Immunization saves millions of lives every year.</w:t>
            </w:r>
          </w:p>
          <w:p w14:paraId="637C0867" w14:textId="77777777" w:rsidR="00F92D24" w:rsidRDefault="00000000">
            <w:pPr>
              <w:widowControl w:val="0"/>
              <w:numPr>
                <w:ilvl w:val="0"/>
                <w:numId w:val="8"/>
              </w:numPr>
              <w:spacing w:line="240" w:lineRule="auto"/>
              <w:rPr>
                <w:rFonts w:ascii="Roboto" w:eastAsia="Roboto" w:hAnsi="Roboto" w:cs="Roboto"/>
                <w:sz w:val="20"/>
                <w:szCs w:val="20"/>
              </w:rPr>
            </w:pPr>
            <w:r>
              <w:rPr>
                <w:rFonts w:ascii="Roboto" w:eastAsia="Roboto" w:hAnsi="Roboto" w:cs="Roboto"/>
                <w:sz w:val="20"/>
                <w:szCs w:val="20"/>
              </w:rPr>
              <w:t>Global vaccination has stalled in recent years.</w:t>
            </w:r>
          </w:p>
          <w:p w14:paraId="285B3442" w14:textId="77777777" w:rsidR="00F92D24" w:rsidRDefault="00000000">
            <w:pPr>
              <w:widowControl w:val="0"/>
              <w:numPr>
                <w:ilvl w:val="0"/>
                <w:numId w:val="8"/>
              </w:numPr>
              <w:spacing w:line="240" w:lineRule="auto"/>
              <w:rPr>
                <w:rFonts w:ascii="Roboto" w:eastAsia="Roboto" w:hAnsi="Roboto" w:cs="Roboto"/>
                <w:sz w:val="20"/>
                <w:szCs w:val="20"/>
              </w:rPr>
            </w:pPr>
            <w:r>
              <w:rPr>
                <w:rFonts w:ascii="Roboto" w:eastAsia="Roboto" w:hAnsi="Roboto" w:cs="Roboto"/>
                <w:sz w:val="20"/>
                <w:szCs w:val="20"/>
              </w:rPr>
              <w:t>Millions of children miss their vaccinations each year.</w:t>
            </w:r>
          </w:p>
          <w:p w14:paraId="4DF07D7A" w14:textId="77777777" w:rsidR="00F92D24" w:rsidRDefault="00F92D24">
            <w:pPr>
              <w:widowControl w:val="0"/>
              <w:spacing w:line="240" w:lineRule="auto"/>
              <w:rPr>
                <w:rFonts w:ascii="Roboto" w:eastAsia="Roboto" w:hAnsi="Roboto" w:cs="Roboto"/>
                <w:sz w:val="20"/>
                <w:szCs w:val="20"/>
              </w:rPr>
            </w:pPr>
          </w:p>
          <w:p w14:paraId="1E0A7F53" w14:textId="77777777" w:rsidR="00F92D24"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Challenges and Gaps in LMICs</w:t>
            </w:r>
          </w:p>
          <w:p w14:paraId="13C34A01" w14:textId="77777777" w:rsidR="00F92D24" w:rsidRDefault="00000000">
            <w:pPr>
              <w:widowControl w:val="0"/>
              <w:numPr>
                <w:ilvl w:val="0"/>
                <w:numId w:val="10"/>
              </w:numPr>
              <w:spacing w:line="240" w:lineRule="auto"/>
              <w:rPr>
                <w:rFonts w:ascii="Roboto" w:eastAsia="Roboto" w:hAnsi="Roboto" w:cs="Roboto"/>
                <w:sz w:val="20"/>
                <w:szCs w:val="20"/>
              </w:rPr>
            </w:pPr>
            <w:r>
              <w:rPr>
                <w:rFonts w:ascii="Roboto" w:eastAsia="Roboto" w:hAnsi="Roboto" w:cs="Roboto"/>
                <w:sz w:val="20"/>
                <w:szCs w:val="20"/>
              </w:rPr>
              <w:t>Many people have limited access to health facilities and routine vaccination services.</w:t>
            </w:r>
          </w:p>
          <w:p w14:paraId="45FABA57" w14:textId="77777777" w:rsidR="00F92D24" w:rsidRDefault="00000000">
            <w:pPr>
              <w:widowControl w:val="0"/>
              <w:numPr>
                <w:ilvl w:val="0"/>
                <w:numId w:val="10"/>
              </w:numPr>
              <w:spacing w:line="240" w:lineRule="auto"/>
              <w:rPr>
                <w:rFonts w:ascii="Roboto" w:eastAsia="Roboto" w:hAnsi="Roboto" w:cs="Roboto"/>
                <w:sz w:val="20"/>
                <w:szCs w:val="20"/>
              </w:rPr>
            </w:pPr>
            <w:r>
              <w:rPr>
                <w:rFonts w:ascii="Roboto" w:eastAsia="Roboto" w:hAnsi="Roboto" w:cs="Roboto"/>
                <w:sz w:val="20"/>
                <w:szCs w:val="20"/>
              </w:rPr>
              <w:t>It can be hard to get vaccines safely from where they are made to the clinics that need them, especially in remote areas. Vaccines must travel from factories to clinics while staying cold and safe to use. In many places, this journey is difficult due to poor roads, unreliable transportation, or inadequate storage.</w:t>
            </w:r>
          </w:p>
          <w:p w14:paraId="3ECB7B5D" w14:textId="77777777" w:rsidR="00F92D24" w:rsidRDefault="00000000">
            <w:pPr>
              <w:widowControl w:val="0"/>
              <w:numPr>
                <w:ilvl w:val="0"/>
                <w:numId w:val="10"/>
              </w:numPr>
              <w:spacing w:line="240" w:lineRule="auto"/>
              <w:rPr>
                <w:rFonts w:ascii="Roboto" w:eastAsia="Roboto" w:hAnsi="Roboto" w:cs="Roboto"/>
                <w:sz w:val="20"/>
                <w:szCs w:val="20"/>
              </w:rPr>
            </w:pPr>
            <w:r>
              <w:rPr>
                <w:rFonts w:ascii="Roboto" w:eastAsia="Roboto" w:hAnsi="Roboto" w:cs="Roboto"/>
                <w:sz w:val="20"/>
                <w:szCs w:val="20"/>
              </w:rPr>
              <w:t>Conflict, instability, and geographic barriers interrupt immunization services.</w:t>
            </w:r>
          </w:p>
          <w:p w14:paraId="1F487DDF" w14:textId="77777777" w:rsidR="00F92D24" w:rsidRDefault="00000000">
            <w:pPr>
              <w:widowControl w:val="0"/>
              <w:numPr>
                <w:ilvl w:val="0"/>
                <w:numId w:val="10"/>
              </w:numPr>
              <w:spacing w:line="240" w:lineRule="auto"/>
              <w:rPr>
                <w:rFonts w:ascii="Roboto" w:eastAsia="Roboto" w:hAnsi="Roboto" w:cs="Roboto"/>
                <w:sz w:val="20"/>
                <w:szCs w:val="20"/>
              </w:rPr>
            </w:pPr>
            <w:r>
              <w:rPr>
                <w:rFonts w:ascii="Roboto" w:eastAsia="Roboto" w:hAnsi="Roboto" w:cs="Roboto"/>
                <w:sz w:val="20"/>
                <w:szCs w:val="20"/>
              </w:rPr>
              <w:t>Misinformation and hesitancy reduce the number of people seeking immunization.</w:t>
            </w:r>
          </w:p>
          <w:p w14:paraId="3B119ABF" w14:textId="77777777" w:rsidR="00F92D24" w:rsidRDefault="00F92D24">
            <w:pPr>
              <w:widowControl w:val="0"/>
              <w:spacing w:line="240" w:lineRule="auto"/>
              <w:rPr>
                <w:rFonts w:ascii="Roboto" w:eastAsia="Roboto" w:hAnsi="Roboto" w:cs="Roboto"/>
                <w:sz w:val="20"/>
                <w:szCs w:val="20"/>
              </w:rPr>
            </w:pPr>
          </w:p>
          <w:p w14:paraId="2D6A56D9" w14:textId="77777777" w:rsidR="00F92D24"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Populations Most Affected</w:t>
            </w:r>
          </w:p>
          <w:p w14:paraId="639284EB" w14:textId="77777777" w:rsidR="00F92D24" w:rsidRDefault="00000000">
            <w:pPr>
              <w:widowControl w:val="0"/>
              <w:numPr>
                <w:ilvl w:val="0"/>
                <w:numId w:val="1"/>
              </w:numPr>
              <w:spacing w:line="240" w:lineRule="auto"/>
              <w:rPr>
                <w:rFonts w:ascii="Roboto" w:eastAsia="Roboto" w:hAnsi="Roboto" w:cs="Roboto"/>
                <w:sz w:val="20"/>
                <w:szCs w:val="20"/>
              </w:rPr>
            </w:pPr>
            <w:r>
              <w:rPr>
                <w:rFonts w:ascii="Roboto" w:eastAsia="Roboto" w:hAnsi="Roboto" w:cs="Roboto"/>
                <w:sz w:val="20"/>
                <w:szCs w:val="20"/>
              </w:rPr>
              <w:t>Children under 5 who miss their vaccines</w:t>
            </w:r>
          </w:p>
          <w:p w14:paraId="07020D28" w14:textId="77777777" w:rsidR="00F92D24" w:rsidRDefault="00000000">
            <w:pPr>
              <w:widowControl w:val="0"/>
              <w:numPr>
                <w:ilvl w:val="0"/>
                <w:numId w:val="1"/>
              </w:numPr>
              <w:spacing w:line="240" w:lineRule="auto"/>
              <w:rPr>
                <w:rFonts w:ascii="Roboto" w:eastAsia="Roboto" w:hAnsi="Roboto" w:cs="Roboto"/>
                <w:sz w:val="20"/>
                <w:szCs w:val="20"/>
              </w:rPr>
            </w:pPr>
            <w:r>
              <w:rPr>
                <w:rFonts w:ascii="Roboto" w:eastAsia="Roboto" w:hAnsi="Roboto" w:cs="Roboto"/>
                <w:sz w:val="20"/>
                <w:szCs w:val="20"/>
              </w:rPr>
              <w:t>People with limited access to health systems (e.g., live far from health facilities, have less money to pay for transport or health services, live in conflict or displaced situations)</w:t>
            </w:r>
          </w:p>
        </w:tc>
      </w:tr>
    </w:tbl>
    <w:p w14:paraId="6EB55AAE" w14:textId="77777777" w:rsidR="00F92D24" w:rsidRDefault="00F92D24">
      <w:pPr>
        <w:rPr>
          <w:rFonts w:ascii="Roboto" w:eastAsia="Roboto" w:hAnsi="Roboto" w:cs="Roboto"/>
        </w:rPr>
      </w:pPr>
    </w:p>
    <w:tbl>
      <w:tblPr>
        <w:tblStyle w:val="a0"/>
        <w:tblW w:w="16117"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117"/>
      </w:tblGrid>
      <w:tr w:rsidR="00F92D24" w14:paraId="396F56D8" w14:textId="77777777" w:rsidTr="00590529">
        <w:trPr>
          <w:trHeight w:val="26"/>
          <w:jc w:val="center"/>
        </w:trPr>
        <w:tc>
          <w:tcPr>
            <w:tcW w:w="16117" w:type="dxa"/>
            <w:tcBorders>
              <w:top w:val="nil"/>
              <w:left w:val="nil"/>
              <w:bottom w:val="nil"/>
              <w:right w:val="single" w:sz="8" w:space="0" w:color="FFFFFF"/>
            </w:tcBorders>
            <w:shd w:val="clear" w:color="auto" w:fill="005B82"/>
            <w:tcMar>
              <w:top w:w="576" w:type="dxa"/>
              <w:left w:w="576" w:type="dxa"/>
              <w:bottom w:w="576" w:type="dxa"/>
              <w:right w:w="576" w:type="dxa"/>
            </w:tcMar>
            <w:vAlign w:val="center"/>
          </w:tcPr>
          <w:p w14:paraId="3E64BB39" w14:textId="77777777" w:rsidR="00F92D24" w:rsidRDefault="00000000">
            <w:pPr>
              <w:widowControl w:val="0"/>
              <w:pBdr>
                <w:top w:val="nil"/>
                <w:left w:val="nil"/>
                <w:bottom w:val="nil"/>
                <w:right w:val="nil"/>
                <w:between w:val="nil"/>
              </w:pBdr>
              <w:spacing w:line="240" w:lineRule="auto"/>
              <w:rPr>
                <w:rFonts w:ascii="Roboto" w:eastAsia="Roboto" w:hAnsi="Roboto" w:cs="Roboto"/>
                <w:b/>
                <w:bCs/>
                <w:color w:val="FFFFFF"/>
              </w:rPr>
            </w:pPr>
            <w:r>
              <w:rPr>
                <w:rFonts w:ascii="Roboto" w:eastAsia="Roboto" w:hAnsi="Roboto" w:cs="Roboto"/>
                <w:color w:val="FFFFFF"/>
              </w:rPr>
              <w:t xml:space="preserve">Christian Connections for International Health (CCIH) is a global network of Christian organizations and individuals committed to advancing health and wholeness. Learn more at </w:t>
            </w:r>
            <w:r>
              <w:rPr>
                <w:rFonts w:ascii="Roboto" w:eastAsia="Roboto" w:hAnsi="Roboto" w:cs="Roboto"/>
                <w:b/>
                <w:bCs/>
                <w:color w:val="FFFFFF"/>
                <w:u w:val="single"/>
              </w:rPr>
              <w:t>www.ccih.org</w:t>
            </w:r>
            <w:r>
              <w:rPr>
                <w:rFonts w:ascii="Roboto" w:eastAsia="Roboto" w:hAnsi="Roboto" w:cs="Roboto"/>
                <w:color w:val="FFFFFF"/>
              </w:rPr>
              <w:t>.</w:t>
            </w:r>
          </w:p>
        </w:tc>
      </w:tr>
    </w:tbl>
    <w:p w14:paraId="7F636DD6" w14:textId="77777777" w:rsidR="00F92D24" w:rsidRDefault="00F92D24">
      <w:pPr>
        <w:rPr>
          <w:rFonts w:ascii="Roboto" w:eastAsia="Roboto" w:hAnsi="Roboto" w:cs="Roboto"/>
        </w:rPr>
      </w:pPr>
    </w:p>
    <w:p w14:paraId="2479B4FD" w14:textId="77777777" w:rsidR="00F92D24" w:rsidRDefault="00F92D24">
      <w:pPr>
        <w:rPr>
          <w:rFonts w:ascii="Roboto" w:eastAsia="Roboto" w:hAnsi="Roboto" w:cs="Roboto"/>
        </w:rPr>
      </w:pPr>
    </w:p>
    <w:p w14:paraId="6C210654" w14:textId="77777777" w:rsidR="00F92D24" w:rsidRDefault="00F92D24">
      <w:pPr>
        <w:widowControl w:val="0"/>
        <w:spacing w:line="240" w:lineRule="auto"/>
        <w:jc w:val="center"/>
        <w:rPr>
          <w:rFonts w:ascii="Roboto" w:eastAsia="Roboto" w:hAnsi="Roboto" w:cs="Roboto"/>
          <w:b/>
          <w:bCs/>
          <w:color w:val="01A5CC"/>
        </w:rPr>
      </w:pPr>
    </w:p>
    <w:p w14:paraId="49FCBC1A" w14:textId="77777777" w:rsidR="00F92D24" w:rsidRDefault="00000000">
      <w:pPr>
        <w:widowControl w:val="0"/>
        <w:spacing w:line="240" w:lineRule="auto"/>
        <w:jc w:val="center"/>
        <w:rPr>
          <w:rFonts w:ascii="Roboto" w:eastAsia="Roboto" w:hAnsi="Roboto" w:cs="Roboto"/>
          <w:b/>
          <w:bCs/>
          <w:color w:val="01A5CC"/>
        </w:rPr>
      </w:pPr>
      <w:r>
        <w:rPr>
          <w:rFonts w:ascii="Roboto" w:eastAsia="Roboto" w:hAnsi="Roboto" w:cs="Roboto"/>
          <w:b/>
          <w:bCs/>
          <w:color w:val="01A5CC"/>
        </w:rPr>
        <w:lastRenderedPageBreak/>
        <w:t>A Faith-Informed Response</w:t>
      </w:r>
    </w:p>
    <w:p w14:paraId="7FC90762" w14:textId="77777777" w:rsidR="00F92D24" w:rsidRDefault="00000000">
      <w:pPr>
        <w:widowControl w:val="0"/>
        <w:spacing w:line="240" w:lineRule="auto"/>
        <w:rPr>
          <w:rFonts w:ascii="Roboto" w:eastAsia="Roboto" w:hAnsi="Roboto" w:cs="Roboto"/>
          <w:b/>
          <w:bCs/>
          <w:sz w:val="20"/>
          <w:szCs w:val="20"/>
        </w:rPr>
      </w:pPr>
      <w:r>
        <w:rPr>
          <w:noProof/>
        </w:rPr>
        <w:drawing>
          <wp:anchor distT="114300" distB="114300" distL="114300" distR="114300" simplePos="0" relativeHeight="251659264" behindDoc="0" locked="0" layoutInCell="1" hidden="0" allowOverlap="1" wp14:anchorId="53C6407D" wp14:editId="77A4CE94">
            <wp:simplePos x="0" y="0"/>
            <wp:positionH relativeFrom="column">
              <wp:posOffset>8238744</wp:posOffset>
            </wp:positionH>
            <wp:positionV relativeFrom="paragraph">
              <wp:posOffset>180975</wp:posOffset>
            </wp:positionV>
            <wp:extent cx="1828800" cy="2130552"/>
            <wp:effectExtent l="0" t="0" r="0" b="0"/>
            <wp:wrapSquare wrapText="bothSides" distT="114300" distB="11430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l="17573" r="24809"/>
                    <a:stretch>
                      <a:fillRect/>
                    </a:stretch>
                  </pic:blipFill>
                  <pic:spPr>
                    <a:xfrm>
                      <a:off x="0" y="0"/>
                      <a:ext cx="1828800" cy="2130552"/>
                    </a:xfrm>
                    <a:prstGeom prst="rect">
                      <a:avLst/>
                    </a:prstGeom>
                    <a:ln/>
                  </pic:spPr>
                </pic:pic>
              </a:graphicData>
            </a:graphic>
          </wp:anchor>
        </w:drawing>
      </w:r>
    </w:p>
    <w:p w14:paraId="5E2D47EA" w14:textId="77777777" w:rsidR="00F92D24"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How are faith communities impacted?</w:t>
      </w:r>
    </w:p>
    <w:p w14:paraId="0A2CCBE1" w14:textId="77777777" w:rsidR="00F92D24" w:rsidRDefault="00000000">
      <w:pPr>
        <w:widowControl w:val="0"/>
        <w:numPr>
          <w:ilvl w:val="0"/>
          <w:numId w:val="4"/>
        </w:numPr>
        <w:spacing w:line="240" w:lineRule="auto"/>
        <w:rPr>
          <w:rFonts w:ascii="Roboto" w:eastAsia="Roboto" w:hAnsi="Roboto" w:cs="Roboto"/>
          <w:sz w:val="20"/>
          <w:szCs w:val="20"/>
        </w:rPr>
      </w:pPr>
      <w:r>
        <w:rPr>
          <w:rFonts w:ascii="Roboto" w:eastAsia="Roboto" w:hAnsi="Roboto" w:cs="Roboto"/>
          <w:sz w:val="20"/>
          <w:szCs w:val="20"/>
        </w:rPr>
        <w:t xml:space="preserve">Large church gatherings can unintentionally become places where unvaccinated children are exposed to deadly diseases. When children in a congregation go unvaccinated, the whole community is at risk from contagious diseases (e.g., those that can be passed through the air from person to person). We have seen disease outbreaks of measles, whooping cough, and other diseases sweep through communities within weeks. Consequently, families grieve children lost to diseases that simple vaccines could have stopped. </w:t>
      </w:r>
    </w:p>
    <w:p w14:paraId="7396317B" w14:textId="77777777" w:rsidR="00F92D24" w:rsidRDefault="00F92D24">
      <w:pPr>
        <w:widowControl w:val="0"/>
        <w:spacing w:line="240" w:lineRule="auto"/>
        <w:rPr>
          <w:rFonts w:ascii="Roboto" w:eastAsia="Roboto" w:hAnsi="Roboto" w:cs="Roboto"/>
          <w:sz w:val="20"/>
          <w:szCs w:val="20"/>
        </w:rPr>
      </w:pPr>
    </w:p>
    <w:p w14:paraId="63F5251B" w14:textId="77777777" w:rsidR="00F92D24"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Why does this matter to faith communities?</w:t>
      </w:r>
    </w:p>
    <w:p w14:paraId="4E9D6C87" w14:textId="77777777" w:rsidR="00F92D24" w:rsidRDefault="00000000">
      <w:pPr>
        <w:widowControl w:val="0"/>
        <w:numPr>
          <w:ilvl w:val="0"/>
          <w:numId w:val="5"/>
        </w:numPr>
        <w:spacing w:line="240" w:lineRule="auto"/>
        <w:rPr>
          <w:rFonts w:ascii="Roboto" w:eastAsia="Roboto" w:hAnsi="Roboto" w:cs="Roboto"/>
          <w:sz w:val="20"/>
          <w:szCs w:val="20"/>
        </w:rPr>
      </w:pPr>
      <w:r>
        <w:rPr>
          <w:rFonts w:ascii="Roboto" w:eastAsia="Roboto" w:hAnsi="Roboto" w:cs="Roboto"/>
          <w:sz w:val="20"/>
          <w:szCs w:val="20"/>
        </w:rPr>
        <w:t>Faith communities are highly vulnerable to vaccine-preventable disease transmission in their congregations due to frequent large gatherings.</w:t>
      </w:r>
    </w:p>
    <w:p w14:paraId="08594A38" w14:textId="77777777" w:rsidR="00F92D24" w:rsidRDefault="00000000">
      <w:pPr>
        <w:widowControl w:val="0"/>
        <w:numPr>
          <w:ilvl w:val="0"/>
          <w:numId w:val="5"/>
        </w:numPr>
        <w:spacing w:line="240" w:lineRule="auto"/>
        <w:rPr>
          <w:rFonts w:ascii="Roboto" w:eastAsia="Roboto" w:hAnsi="Roboto" w:cs="Roboto"/>
          <w:sz w:val="20"/>
          <w:szCs w:val="20"/>
        </w:rPr>
      </w:pPr>
      <w:r>
        <w:rPr>
          <w:rFonts w:ascii="Roboto" w:eastAsia="Roboto" w:hAnsi="Roboto" w:cs="Roboto"/>
          <w:sz w:val="20"/>
          <w:szCs w:val="20"/>
        </w:rPr>
        <w:t>Faith communities can also be powerful partners in preventing the spread of vaccine-preventable diseases.</w:t>
      </w:r>
    </w:p>
    <w:p w14:paraId="6480EB48" w14:textId="77777777" w:rsidR="00F92D24" w:rsidRDefault="00F92D24">
      <w:pPr>
        <w:widowControl w:val="0"/>
        <w:spacing w:line="240" w:lineRule="auto"/>
        <w:rPr>
          <w:rFonts w:ascii="Roboto" w:eastAsia="Roboto" w:hAnsi="Roboto" w:cs="Roboto"/>
          <w:sz w:val="20"/>
          <w:szCs w:val="20"/>
        </w:rPr>
      </w:pPr>
    </w:p>
    <w:p w14:paraId="40CF180D" w14:textId="77777777" w:rsidR="00F92D24"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Why should religious leaders act?</w:t>
      </w:r>
    </w:p>
    <w:p w14:paraId="63DA7DF7" w14:textId="77777777" w:rsidR="00F92D24" w:rsidRDefault="00000000">
      <w:pPr>
        <w:widowControl w:val="0"/>
        <w:numPr>
          <w:ilvl w:val="0"/>
          <w:numId w:val="6"/>
        </w:numPr>
        <w:spacing w:line="240" w:lineRule="auto"/>
        <w:rPr>
          <w:rFonts w:ascii="Roboto" w:eastAsia="Roboto" w:hAnsi="Roboto" w:cs="Roboto"/>
          <w:sz w:val="20"/>
          <w:szCs w:val="20"/>
        </w:rPr>
      </w:pPr>
      <w:r>
        <w:rPr>
          <w:rFonts w:ascii="Roboto" w:eastAsia="Roboto" w:hAnsi="Roboto" w:cs="Roboto"/>
          <w:sz w:val="20"/>
          <w:szCs w:val="20"/>
        </w:rPr>
        <w:t>Religious leaders are trusted voices who can increase vaccine confidence, counter misinformation, and encourage families to seek timely immunization.</w:t>
      </w:r>
    </w:p>
    <w:p w14:paraId="501F655D" w14:textId="77777777" w:rsidR="00F92D24" w:rsidRDefault="00F92D24">
      <w:pPr>
        <w:widowControl w:val="0"/>
        <w:spacing w:line="240" w:lineRule="auto"/>
        <w:rPr>
          <w:rFonts w:ascii="Roboto" w:eastAsia="Roboto" w:hAnsi="Roboto" w:cs="Roboto"/>
          <w:sz w:val="20"/>
          <w:szCs w:val="20"/>
        </w:rPr>
      </w:pPr>
    </w:p>
    <w:p w14:paraId="5F808B8E" w14:textId="77777777" w:rsidR="00F92D24" w:rsidRDefault="00E60633">
      <w:pPr>
        <w:widowControl w:val="0"/>
        <w:spacing w:line="240" w:lineRule="auto"/>
        <w:rPr>
          <w:rFonts w:ascii="Roboto" w:eastAsia="Roboto" w:hAnsi="Roboto" w:cs="Roboto"/>
          <w:sz w:val="20"/>
          <w:szCs w:val="20"/>
        </w:rPr>
      </w:pPr>
      <w:r>
        <w:rPr>
          <w:noProof/>
        </w:rPr>
      </w:r>
      <w:r>
        <w:pict w14:anchorId="218E989A">
          <v:rect id="Horizontal Line 2" o:spid="_x0000_s1029"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p>
    <w:p w14:paraId="6176C091" w14:textId="77777777" w:rsidR="00F92D24" w:rsidRDefault="00000000">
      <w:pPr>
        <w:widowControl w:val="0"/>
        <w:spacing w:line="240" w:lineRule="auto"/>
        <w:jc w:val="center"/>
        <w:rPr>
          <w:rFonts w:ascii="Roboto" w:eastAsia="Roboto" w:hAnsi="Roboto" w:cs="Roboto"/>
          <w:b/>
          <w:bCs/>
          <w:color w:val="01A5CC"/>
        </w:rPr>
      </w:pPr>
      <w:r>
        <w:rPr>
          <w:rFonts w:ascii="Roboto" w:eastAsia="Roboto" w:hAnsi="Roboto" w:cs="Roboto"/>
          <w:b/>
          <w:bCs/>
          <w:color w:val="01A5CC"/>
        </w:rPr>
        <w:t>Related Scriptures</w:t>
      </w:r>
    </w:p>
    <w:p w14:paraId="23C66FCA" w14:textId="77777777" w:rsidR="00F92D24" w:rsidRDefault="00F92D24">
      <w:pPr>
        <w:widowControl w:val="0"/>
        <w:spacing w:line="240" w:lineRule="auto"/>
        <w:rPr>
          <w:rFonts w:ascii="Roboto" w:eastAsia="Roboto" w:hAnsi="Roboto" w:cs="Roboto"/>
          <w:b/>
          <w:bCs/>
          <w:sz w:val="20"/>
          <w:szCs w:val="20"/>
        </w:rPr>
      </w:pPr>
    </w:p>
    <w:p w14:paraId="0EBB6E8E" w14:textId="77777777" w:rsidR="00F92D24" w:rsidRDefault="00000000">
      <w:pPr>
        <w:widowControl w:val="0"/>
        <w:numPr>
          <w:ilvl w:val="0"/>
          <w:numId w:val="2"/>
        </w:numPr>
        <w:spacing w:line="240" w:lineRule="auto"/>
        <w:rPr>
          <w:rFonts w:ascii="Roboto" w:eastAsia="Roboto" w:hAnsi="Roboto" w:cs="Roboto"/>
          <w:sz w:val="20"/>
          <w:szCs w:val="20"/>
        </w:rPr>
      </w:pPr>
      <w:r>
        <w:rPr>
          <w:rFonts w:ascii="Roboto" w:eastAsia="Roboto" w:hAnsi="Roboto" w:cs="Roboto"/>
          <w:sz w:val="20"/>
          <w:szCs w:val="20"/>
        </w:rPr>
        <w:t>“The prudent see danger and seek refuge.” Proverbs 27:12, NIV</w:t>
      </w:r>
    </w:p>
    <w:p w14:paraId="478CECB7" w14:textId="77777777" w:rsidR="00F92D24" w:rsidRDefault="00000000">
      <w:pPr>
        <w:widowControl w:val="0"/>
        <w:numPr>
          <w:ilvl w:val="0"/>
          <w:numId w:val="2"/>
        </w:numPr>
        <w:spacing w:line="240" w:lineRule="auto"/>
        <w:rPr>
          <w:rFonts w:ascii="Roboto" w:eastAsia="Roboto" w:hAnsi="Roboto" w:cs="Roboto"/>
          <w:sz w:val="20"/>
          <w:szCs w:val="20"/>
        </w:rPr>
      </w:pPr>
      <w:r>
        <w:rPr>
          <w:rFonts w:ascii="Roboto" w:eastAsia="Roboto" w:hAnsi="Roboto" w:cs="Roboto"/>
          <w:sz w:val="20"/>
          <w:szCs w:val="20"/>
        </w:rPr>
        <w:t>“I was sick, and you looked after me.” Matthew 25:36, NIV</w:t>
      </w:r>
    </w:p>
    <w:p w14:paraId="04620BFD" w14:textId="77777777" w:rsidR="00F92D24" w:rsidRDefault="00000000">
      <w:pPr>
        <w:widowControl w:val="0"/>
        <w:numPr>
          <w:ilvl w:val="0"/>
          <w:numId w:val="2"/>
        </w:numPr>
        <w:spacing w:line="240" w:lineRule="auto"/>
        <w:rPr>
          <w:rFonts w:ascii="Roboto" w:eastAsia="Roboto" w:hAnsi="Roboto" w:cs="Roboto"/>
          <w:sz w:val="20"/>
          <w:szCs w:val="20"/>
        </w:rPr>
      </w:pPr>
      <w:r>
        <w:rPr>
          <w:rFonts w:ascii="Roboto" w:eastAsia="Roboto" w:hAnsi="Roboto" w:cs="Roboto"/>
          <w:sz w:val="20"/>
          <w:szCs w:val="20"/>
        </w:rPr>
        <w:t>“If one of you says to them, “Go in peace, keep warm and well fed,” but does nothing about their physical needs, what good is it?” James 2:16, NIV</w:t>
      </w:r>
    </w:p>
    <w:p w14:paraId="4072A4C7" w14:textId="77777777" w:rsidR="00F92D24" w:rsidRDefault="00000000">
      <w:pPr>
        <w:widowControl w:val="0"/>
        <w:numPr>
          <w:ilvl w:val="0"/>
          <w:numId w:val="2"/>
        </w:numPr>
        <w:spacing w:line="240" w:lineRule="auto"/>
        <w:rPr>
          <w:rFonts w:ascii="Roboto" w:eastAsia="Roboto" w:hAnsi="Roboto" w:cs="Roboto"/>
          <w:sz w:val="20"/>
          <w:szCs w:val="20"/>
        </w:rPr>
      </w:pPr>
      <w:r>
        <w:rPr>
          <w:rFonts w:ascii="Roboto" w:eastAsia="Roboto" w:hAnsi="Roboto" w:cs="Roboto"/>
          <w:sz w:val="20"/>
          <w:szCs w:val="20"/>
        </w:rPr>
        <w:t>“Heal the sick.” Matthew 10:8, NIV</w:t>
      </w:r>
    </w:p>
    <w:p w14:paraId="09284528" w14:textId="77777777" w:rsidR="00F92D24" w:rsidRDefault="00F92D24">
      <w:pPr>
        <w:rPr>
          <w:rFonts w:ascii="Roboto" w:eastAsia="Roboto" w:hAnsi="Roboto" w:cs="Roboto"/>
        </w:rPr>
      </w:pPr>
    </w:p>
    <w:p w14:paraId="68F1C15B" w14:textId="77777777" w:rsidR="00F92D24" w:rsidRDefault="00E60633">
      <w:pPr>
        <w:rPr>
          <w:rFonts w:ascii="Roboto" w:eastAsia="Roboto" w:hAnsi="Roboto" w:cs="Roboto"/>
        </w:rPr>
      </w:pPr>
      <w:r>
        <w:rPr>
          <w:noProof/>
        </w:rPr>
      </w:r>
      <w:r>
        <w:pict w14:anchorId="2DB2C41D">
          <v:rect id="Horizontal Line 3" o:spid="_x0000_s1028"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p>
    <w:p w14:paraId="1D93B83F" w14:textId="77777777" w:rsidR="00F92D24" w:rsidRDefault="00000000">
      <w:pPr>
        <w:widowControl w:val="0"/>
        <w:spacing w:line="240" w:lineRule="auto"/>
        <w:jc w:val="center"/>
        <w:rPr>
          <w:rFonts w:ascii="Roboto" w:eastAsia="Roboto" w:hAnsi="Roboto" w:cs="Roboto"/>
          <w:i/>
          <w:iCs/>
          <w:color w:val="01A5CC"/>
        </w:rPr>
      </w:pPr>
      <w:r>
        <w:rPr>
          <w:rFonts w:ascii="Roboto" w:eastAsia="Roboto" w:hAnsi="Roboto" w:cs="Roboto"/>
          <w:b/>
          <w:bCs/>
          <w:color w:val="01A5CC"/>
        </w:rPr>
        <w:t>Talking Points for Sermons, Meetings, and Social Media</w:t>
      </w:r>
    </w:p>
    <w:p w14:paraId="471009D9" w14:textId="77777777" w:rsidR="00F92D24" w:rsidRDefault="00F92D24">
      <w:pPr>
        <w:widowControl w:val="0"/>
        <w:spacing w:line="240" w:lineRule="auto"/>
        <w:rPr>
          <w:rFonts w:ascii="Roboto" w:eastAsia="Roboto" w:hAnsi="Roboto" w:cs="Roboto"/>
          <w:sz w:val="20"/>
          <w:szCs w:val="20"/>
        </w:rPr>
      </w:pPr>
    </w:p>
    <w:p w14:paraId="4D56B62E" w14:textId="77777777" w:rsidR="00F92D24"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Key Messages to Share</w:t>
      </w:r>
    </w:p>
    <w:p w14:paraId="1297CF37" w14:textId="77777777" w:rsidR="00F92D24" w:rsidRDefault="00000000">
      <w:pPr>
        <w:widowControl w:val="0"/>
        <w:numPr>
          <w:ilvl w:val="0"/>
          <w:numId w:val="3"/>
        </w:numPr>
        <w:spacing w:line="240" w:lineRule="auto"/>
        <w:rPr>
          <w:rFonts w:ascii="Roboto" w:eastAsia="Roboto" w:hAnsi="Roboto" w:cs="Roboto"/>
          <w:sz w:val="20"/>
          <w:szCs w:val="20"/>
        </w:rPr>
      </w:pPr>
      <w:r>
        <w:rPr>
          <w:rFonts w:ascii="Roboto" w:eastAsia="Roboto" w:hAnsi="Roboto" w:cs="Roboto"/>
          <w:sz w:val="20"/>
          <w:szCs w:val="20"/>
        </w:rPr>
        <w:t xml:space="preserve">The development of modern life-saving medicine is one of the gifts God has so generously given us to reduce suffering and death. </w:t>
      </w:r>
    </w:p>
    <w:p w14:paraId="64F535EA" w14:textId="77777777" w:rsidR="00F92D24" w:rsidRDefault="00000000">
      <w:pPr>
        <w:widowControl w:val="0"/>
        <w:numPr>
          <w:ilvl w:val="0"/>
          <w:numId w:val="3"/>
        </w:numPr>
        <w:spacing w:line="240" w:lineRule="auto"/>
        <w:rPr>
          <w:rFonts w:ascii="Roboto" w:eastAsia="Roboto" w:hAnsi="Roboto" w:cs="Roboto"/>
          <w:sz w:val="20"/>
          <w:szCs w:val="20"/>
        </w:rPr>
      </w:pPr>
      <w:r>
        <w:rPr>
          <w:rFonts w:ascii="Roboto" w:eastAsia="Roboto" w:hAnsi="Roboto" w:cs="Roboto"/>
          <w:sz w:val="20"/>
          <w:szCs w:val="20"/>
        </w:rPr>
        <w:t>By vaccinating ourselves and our families, we are showing love for those around us who may be vulnerable to disease and ineligible for vaccination.</w:t>
      </w:r>
    </w:p>
    <w:p w14:paraId="2E22300B" w14:textId="77777777" w:rsidR="00F92D24" w:rsidRDefault="00000000">
      <w:pPr>
        <w:widowControl w:val="0"/>
        <w:numPr>
          <w:ilvl w:val="0"/>
          <w:numId w:val="3"/>
        </w:numPr>
        <w:spacing w:line="240" w:lineRule="auto"/>
        <w:rPr>
          <w:rFonts w:ascii="Roboto" w:eastAsia="Roboto" w:hAnsi="Roboto" w:cs="Roboto"/>
          <w:sz w:val="20"/>
          <w:szCs w:val="20"/>
        </w:rPr>
      </w:pPr>
      <w:r>
        <w:rPr>
          <w:rFonts w:ascii="Roboto" w:eastAsia="Roboto" w:hAnsi="Roboto" w:cs="Roboto"/>
          <w:sz w:val="20"/>
          <w:szCs w:val="20"/>
        </w:rPr>
        <w:t>Immunization protects children and families from preventable diseases and saves millions of lives each year.</w:t>
      </w:r>
    </w:p>
    <w:p w14:paraId="7099EE42" w14:textId="77777777" w:rsidR="00F92D24" w:rsidRDefault="00000000">
      <w:pPr>
        <w:widowControl w:val="0"/>
        <w:numPr>
          <w:ilvl w:val="0"/>
          <w:numId w:val="3"/>
        </w:numPr>
        <w:spacing w:line="240" w:lineRule="auto"/>
        <w:rPr>
          <w:rFonts w:ascii="Roboto" w:eastAsia="Roboto" w:hAnsi="Roboto" w:cs="Roboto"/>
          <w:sz w:val="20"/>
          <w:szCs w:val="20"/>
        </w:rPr>
      </w:pPr>
      <w:r>
        <w:rPr>
          <w:rFonts w:ascii="Roboto" w:eastAsia="Roboto" w:hAnsi="Roboto" w:cs="Roboto"/>
          <w:sz w:val="20"/>
          <w:szCs w:val="20"/>
        </w:rPr>
        <w:t>Vaccination is a practical way to care for the vulnerable and prevent unnecessary suffering.</w:t>
      </w:r>
    </w:p>
    <w:p w14:paraId="5C565921" w14:textId="77777777" w:rsidR="00F92D24" w:rsidRDefault="00000000">
      <w:pPr>
        <w:widowControl w:val="0"/>
        <w:numPr>
          <w:ilvl w:val="0"/>
          <w:numId w:val="3"/>
        </w:numPr>
        <w:spacing w:line="240" w:lineRule="auto"/>
        <w:rPr>
          <w:rFonts w:ascii="Roboto" w:eastAsia="Roboto" w:hAnsi="Roboto" w:cs="Roboto"/>
          <w:sz w:val="20"/>
          <w:szCs w:val="20"/>
        </w:rPr>
      </w:pPr>
      <w:r>
        <w:rPr>
          <w:rFonts w:ascii="Roboto" w:eastAsia="Roboto" w:hAnsi="Roboto" w:cs="Roboto"/>
          <w:sz w:val="20"/>
          <w:szCs w:val="20"/>
        </w:rPr>
        <w:t>Churches can help build trust, share accurate information, and support families in accessing vaccines.</w:t>
      </w:r>
    </w:p>
    <w:p w14:paraId="77A62A44" w14:textId="77777777" w:rsidR="00F92D24" w:rsidRDefault="00F92D24">
      <w:pPr>
        <w:widowControl w:val="0"/>
        <w:spacing w:line="240" w:lineRule="auto"/>
        <w:rPr>
          <w:rFonts w:ascii="Roboto" w:eastAsia="Roboto" w:hAnsi="Roboto" w:cs="Roboto"/>
          <w:b/>
          <w:bCs/>
          <w:sz w:val="20"/>
          <w:szCs w:val="20"/>
        </w:rPr>
      </w:pPr>
    </w:p>
    <w:p w14:paraId="3CB06665" w14:textId="77777777" w:rsidR="00F92D24"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How to Start the Conversation</w:t>
      </w:r>
    </w:p>
    <w:p w14:paraId="5654F58D" w14:textId="77777777" w:rsidR="00F92D24" w:rsidRDefault="00000000">
      <w:pPr>
        <w:widowControl w:val="0"/>
        <w:numPr>
          <w:ilvl w:val="0"/>
          <w:numId w:val="9"/>
        </w:numPr>
        <w:spacing w:line="240" w:lineRule="auto"/>
        <w:rPr>
          <w:rFonts w:ascii="Roboto" w:eastAsia="Roboto" w:hAnsi="Roboto" w:cs="Roboto"/>
          <w:sz w:val="20"/>
          <w:szCs w:val="20"/>
        </w:rPr>
      </w:pPr>
      <w:r>
        <w:rPr>
          <w:rFonts w:ascii="Roboto" w:eastAsia="Roboto" w:hAnsi="Roboto" w:cs="Roboto"/>
          <w:sz w:val="20"/>
          <w:szCs w:val="20"/>
        </w:rPr>
        <w:t>Many childhood diseases today are preventable through immunization.</w:t>
      </w:r>
    </w:p>
    <w:p w14:paraId="145CF94B" w14:textId="77777777" w:rsidR="00F92D24" w:rsidRDefault="00000000">
      <w:pPr>
        <w:widowControl w:val="0"/>
        <w:numPr>
          <w:ilvl w:val="0"/>
          <w:numId w:val="9"/>
        </w:numPr>
        <w:spacing w:line="240" w:lineRule="auto"/>
        <w:rPr>
          <w:rFonts w:ascii="Roboto" w:eastAsia="Roboto" w:hAnsi="Roboto" w:cs="Roboto"/>
          <w:sz w:val="20"/>
          <w:szCs w:val="20"/>
        </w:rPr>
      </w:pPr>
      <w:r>
        <w:rPr>
          <w:rFonts w:ascii="Roboto" w:eastAsia="Roboto" w:hAnsi="Roboto" w:cs="Roboto"/>
          <w:sz w:val="20"/>
          <w:szCs w:val="20"/>
        </w:rPr>
        <w:t>Share concern for children who miss routine vaccinations.</w:t>
      </w:r>
    </w:p>
    <w:p w14:paraId="4DD46845" w14:textId="77777777" w:rsidR="00F92D24" w:rsidRDefault="00000000">
      <w:pPr>
        <w:widowControl w:val="0"/>
        <w:numPr>
          <w:ilvl w:val="0"/>
          <w:numId w:val="9"/>
        </w:numPr>
        <w:spacing w:line="240" w:lineRule="auto"/>
        <w:rPr>
          <w:rFonts w:ascii="Roboto" w:eastAsia="Roboto" w:hAnsi="Roboto" w:cs="Roboto"/>
          <w:sz w:val="20"/>
          <w:szCs w:val="20"/>
        </w:rPr>
      </w:pPr>
      <w:r>
        <w:rPr>
          <w:rFonts w:ascii="Roboto" w:eastAsia="Roboto" w:hAnsi="Roboto" w:cs="Roboto"/>
          <w:sz w:val="20"/>
          <w:szCs w:val="20"/>
        </w:rPr>
        <w:t>Encourage questions and honest dialogue about vaccines with trusted health providers.</w:t>
      </w:r>
    </w:p>
    <w:p w14:paraId="68B0F77B" w14:textId="77777777" w:rsidR="00F92D24" w:rsidRDefault="00000000">
      <w:pPr>
        <w:widowControl w:val="0"/>
        <w:numPr>
          <w:ilvl w:val="0"/>
          <w:numId w:val="9"/>
        </w:numPr>
        <w:spacing w:line="240" w:lineRule="auto"/>
        <w:rPr>
          <w:rFonts w:ascii="Roboto" w:eastAsia="Roboto" w:hAnsi="Roboto" w:cs="Roboto"/>
          <w:sz w:val="20"/>
          <w:szCs w:val="20"/>
        </w:rPr>
      </w:pPr>
      <w:r>
        <w:rPr>
          <w:rFonts w:ascii="Roboto" w:eastAsia="Roboto" w:hAnsi="Roboto" w:cs="Roboto"/>
          <w:sz w:val="20"/>
          <w:szCs w:val="20"/>
        </w:rPr>
        <w:t>Explain how immunization helps protect families as well as the broader community.</w:t>
      </w:r>
    </w:p>
    <w:p w14:paraId="68131068" w14:textId="77777777" w:rsidR="00F92D24" w:rsidRDefault="00F92D24">
      <w:pPr>
        <w:widowControl w:val="0"/>
        <w:spacing w:line="240" w:lineRule="auto"/>
        <w:ind w:left="720"/>
        <w:rPr>
          <w:rFonts w:ascii="Roboto" w:eastAsia="Roboto" w:hAnsi="Roboto" w:cs="Roboto"/>
          <w:sz w:val="20"/>
          <w:szCs w:val="20"/>
        </w:rPr>
      </w:pPr>
    </w:p>
    <w:p w14:paraId="3E69671C" w14:textId="77777777" w:rsidR="00F92D24" w:rsidRDefault="00F92D24">
      <w:pPr>
        <w:widowControl w:val="0"/>
        <w:spacing w:line="240" w:lineRule="auto"/>
        <w:jc w:val="center"/>
        <w:rPr>
          <w:rFonts w:ascii="Roboto" w:eastAsia="Roboto" w:hAnsi="Roboto" w:cs="Roboto"/>
          <w:b/>
          <w:bCs/>
          <w:color w:val="005B82"/>
        </w:rPr>
      </w:pPr>
    </w:p>
    <w:p w14:paraId="6CA56447" w14:textId="77777777" w:rsidR="00F92D24" w:rsidRDefault="00F92D24">
      <w:pPr>
        <w:widowControl w:val="0"/>
        <w:spacing w:line="240" w:lineRule="auto"/>
        <w:jc w:val="center"/>
        <w:rPr>
          <w:rFonts w:ascii="Roboto" w:eastAsia="Roboto" w:hAnsi="Roboto" w:cs="Roboto"/>
          <w:b/>
          <w:bCs/>
          <w:color w:val="01A5CC"/>
        </w:rPr>
      </w:pPr>
    </w:p>
    <w:p w14:paraId="2004E018" w14:textId="77777777" w:rsidR="00F92D24" w:rsidRDefault="00F92D24">
      <w:pPr>
        <w:widowControl w:val="0"/>
        <w:spacing w:line="240" w:lineRule="auto"/>
        <w:jc w:val="center"/>
        <w:rPr>
          <w:rFonts w:ascii="Roboto" w:eastAsia="Roboto" w:hAnsi="Roboto" w:cs="Roboto"/>
          <w:b/>
          <w:bCs/>
          <w:color w:val="01A5CC"/>
        </w:rPr>
      </w:pPr>
    </w:p>
    <w:p w14:paraId="7615CC8F" w14:textId="77777777" w:rsidR="00F92D24" w:rsidRDefault="00000000">
      <w:pPr>
        <w:widowControl w:val="0"/>
        <w:spacing w:line="240" w:lineRule="auto"/>
        <w:jc w:val="center"/>
        <w:rPr>
          <w:rFonts w:ascii="Roboto" w:eastAsia="Roboto" w:hAnsi="Roboto" w:cs="Roboto"/>
          <w:i/>
          <w:iCs/>
          <w:color w:val="01A5CC"/>
        </w:rPr>
      </w:pPr>
      <w:r>
        <w:rPr>
          <w:rFonts w:ascii="Roboto" w:eastAsia="Roboto" w:hAnsi="Roboto" w:cs="Roboto"/>
          <w:b/>
          <w:bCs/>
          <w:color w:val="01A5CC"/>
        </w:rPr>
        <w:t>Practical Actions for Faith Leaders and Communities</w:t>
      </w:r>
    </w:p>
    <w:p w14:paraId="3D5593F8" w14:textId="77777777" w:rsidR="00F92D24" w:rsidRDefault="00000000">
      <w:pPr>
        <w:widowControl w:val="0"/>
        <w:spacing w:line="240" w:lineRule="auto"/>
        <w:rPr>
          <w:rFonts w:ascii="Roboto" w:eastAsia="Roboto" w:hAnsi="Roboto" w:cs="Roboto"/>
          <w:sz w:val="20"/>
          <w:szCs w:val="20"/>
        </w:rPr>
      </w:pPr>
      <w:r>
        <w:rPr>
          <w:noProof/>
        </w:rPr>
        <w:lastRenderedPageBreak/>
        <w:drawing>
          <wp:anchor distT="114300" distB="114300" distL="114300" distR="114300" simplePos="0" relativeHeight="251660288" behindDoc="0" locked="0" layoutInCell="1" hidden="0" allowOverlap="1" wp14:anchorId="36CF6EC9" wp14:editId="4ED9E51E">
            <wp:simplePos x="0" y="0"/>
            <wp:positionH relativeFrom="column">
              <wp:posOffset>8239125</wp:posOffset>
            </wp:positionH>
            <wp:positionV relativeFrom="paragraph">
              <wp:posOffset>180975</wp:posOffset>
            </wp:positionV>
            <wp:extent cx="1828800" cy="2130552"/>
            <wp:effectExtent l="0" t="0" r="0" b="0"/>
            <wp:wrapSquare wrapText="bothSides" distT="114300" distB="114300" distL="114300" distR="114300"/>
            <wp:docPr id="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t="8422" b="25990"/>
                    <a:stretch>
                      <a:fillRect/>
                    </a:stretch>
                  </pic:blipFill>
                  <pic:spPr>
                    <a:xfrm>
                      <a:off x="0" y="0"/>
                      <a:ext cx="1828800" cy="2130552"/>
                    </a:xfrm>
                    <a:prstGeom prst="rect">
                      <a:avLst/>
                    </a:prstGeom>
                    <a:ln/>
                  </pic:spPr>
                </pic:pic>
              </a:graphicData>
            </a:graphic>
          </wp:anchor>
        </w:drawing>
      </w:r>
    </w:p>
    <w:p w14:paraId="171A5AE7" w14:textId="77777777" w:rsidR="00F92D24"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Advocate</w:t>
      </w:r>
    </w:p>
    <w:p w14:paraId="691E002B" w14:textId="77777777" w:rsidR="00F92D24" w:rsidRDefault="00000000">
      <w:pPr>
        <w:widowControl w:val="0"/>
        <w:numPr>
          <w:ilvl w:val="0"/>
          <w:numId w:val="7"/>
        </w:numPr>
        <w:spacing w:line="240" w:lineRule="auto"/>
        <w:rPr>
          <w:rFonts w:ascii="Roboto" w:eastAsia="Roboto" w:hAnsi="Roboto" w:cs="Roboto"/>
          <w:sz w:val="20"/>
          <w:szCs w:val="20"/>
        </w:rPr>
      </w:pPr>
      <w:r>
        <w:rPr>
          <w:rFonts w:ascii="Roboto" w:eastAsia="Roboto" w:hAnsi="Roboto" w:cs="Roboto"/>
          <w:sz w:val="20"/>
          <w:szCs w:val="20"/>
        </w:rPr>
        <w:t>Promote childhood immunization in sermons and at church events.</w:t>
      </w:r>
    </w:p>
    <w:p w14:paraId="3EF970ED" w14:textId="77777777" w:rsidR="00F92D24" w:rsidRDefault="00000000">
      <w:pPr>
        <w:widowControl w:val="0"/>
        <w:numPr>
          <w:ilvl w:val="0"/>
          <w:numId w:val="7"/>
        </w:numPr>
        <w:spacing w:line="240" w:lineRule="auto"/>
        <w:rPr>
          <w:rFonts w:ascii="Roboto" w:eastAsia="Roboto" w:hAnsi="Roboto" w:cs="Roboto"/>
          <w:sz w:val="20"/>
          <w:szCs w:val="20"/>
        </w:rPr>
      </w:pPr>
      <w:r>
        <w:rPr>
          <w:rFonts w:ascii="Roboto" w:eastAsia="Roboto" w:hAnsi="Roboto" w:cs="Roboto"/>
          <w:sz w:val="20"/>
          <w:szCs w:val="20"/>
        </w:rPr>
        <w:t>Partner with local clinics or health teams to promote vaccination outreach events.</w:t>
      </w:r>
    </w:p>
    <w:p w14:paraId="026DFEE1" w14:textId="77777777" w:rsidR="00F92D24" w:rsidRDefault="00000000">
      <w:pPr>
        <w:widowControl w:val="0"/>
        <w:numPr>
          <w:ilvl w:val="0"/>
          <w:numId w:val="7"/>
        </w:numPr>
        <w:spacing w:line="240" w:lineRule="auto"/>
        <w:rPr>
          <w:rFonts w:ascii="Roboto" w:eastAsia="Roboto" w:hAnsi="Roboto" w:cs="Roboto"/>
          <w:sz w:val="20"/>
          <w:szCs w:val="20"/>
        </w:rPr>
      </w:pPr>
      <w:r>
        <w:rPr>
          <w:rFonts w:ascii="Roboto" w:eastAsia="Roboto" w:hAnsi="Roboto" w:cs="Roboto"/>
          <w:sz w:val="20"/>
          <w:szCs w:val="20"/>
        </w:rPr>
        <w:t>Use church communication channels to share vaccine information and clinic schedules.</w:t>
      </w:r>
    </w:p>
    <w:p w14:paraId="50D7BBDA" w14:textId="77777777" w:rsidR="00F92D24" w:rsidRDefault="00000000">
      <w:pPr>
        <w:widowControl w:val="0"/>
        <w:numPr>
          <w:ilvl w:val="0"/>
          <w:numId w:val="7"/>
        </w:numPr>
        <w:spacing w:line="240" w:lineRule="auto"/>
        <w:rPr>
          <w:rFonts w:ascii="Roboto" w:eastAsia="Roboto" w:hAnsi="Roboto" w:cs="Roboto"/>
          <w:sz w:val="20"/>
          <w:szCs w:val="20"/>
        </w:rPr>
      </w:pPr>
      <w:r>
        <w:rPr>
          <w:rFonts w:ascii="Roboto" w:eastAsia="Roboto" w:hAnsi="Roboto" w:cs="Roboto"/>
          <w:sz w:val="20"/>
          <w:szCs w:val="20"/>
        </w:rPr>
        <w:t>Advocate to local health authorities for affordable, accessible immunizations.</w:t>
      </w:r>
    </w:p>
    <w:p w14:paraId="7F4E8A49" w14:textId="77777777" w:rsidR="00F92D24" w:rsidRDefault="00F92D24">
      <w:pPr>
        <w:widowControl w:val="0"/>
        <w:spacing w:line="240" w:lineRule="auto"/>
        <w:rPr>
          <w:rFonts w:ascii="Roboto" w:eastAsia="Roboto" w:hAnsi="Roboto" w:cs="Roboto"/>
          <w:b/>
          <w:bCs/>
          <w:sz w:val="20"/>
          <w:szCs w:val="20"/>
        </w:rPr>
      </w:pPr>
    </w:p>
    <w:p w14:paraId="031C1F8A" w14:textId="77777777" w:rsidR="00F92D24"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Address Stigma and Misconceptions</w:t>
      </w:r>
    </w:p>
    <w:p w14:paraId="68F29EC3" w14:textId="77777777" w:rsidR="00F92D24" w:rsidRDefault="00000000">
      <w:pPr>
        <w:widowControl w:val="0"/>
        <w:numPr>
          <w:ilvl w:val="0"/>
          <w:numId w:val="13"/>
        </w:numPr>
        <w:spacing w:line="240" w:lineRule="auto"/>
        <w:rPr>
          <w:rFonts w:ascii="Roboto" w:eastAsia="Roboto" w:hAnsi="Roboto" w:cs="Roboto"/>
          <w:sz w:val="20"/>
          <w:szCs w:val="20"/>
        </w:rPr>
      </w:pPr>
      <w:r>
        <w:rPr>
          <w:rFonts w:ascii="Roboto" w:eastAsia="Roboto" w:hAnsi="Roboto" w:cs="Roboto"/>
          <w:sz w:val="20"/>
          <w:szCs w:val="20"/>
        </w:rPr>
        <w:t>Correct any misinformation that vaccines are unnecessary or unsafe.</w:t>
      </w:r>
    </w:p>
    <w:p w14:paraId="3EC1906F" w14:textId="77777777" w:rsidR="00F92D24" w:rsidRDefault="00000000">
      <w:pPr>
        <w:widowControl w:val="0"/>
        <w:numPr>
          <w:ilvl w:val="0"/>
          <w:numId w:val="13"/>
        </w:numPr>
        <w:spacing w:line="240" w:lineRule="auto"/>
        <w:rPr>
          <w:rFonts w:ascii="Roboto" w:eastAsia="Roboto" w:hAnsi="Roboto" w:cs="Roboto"/>
          <w:sz w:val="20"/>
          <w:szCs w:val="20"/>
        </w:rPr>
      </w:pPr>
      <w:r>
        <w:rPr>
          <w:rFonts w:ascii="Roboto" w:eastAsia="Roboto" w:hAnsi="Roboto" w:cs="Roboto"/>
          <w:sz w:val="20"/>
          <w:szCs w:val="20"/>
        </w:rPr>
        <w:t>Emphasize that vaccination is a preventive health measure, not a lack of faith.</w:t>
      </w:r>
    </w:p>
    <w:p w14:paraId="22CECAE4" w14:textId="77777777" w:rsidR="00F92D24" w:rsidRDefault="00000000">
      <w:pPr>
        <w:widowControl w:val="0"/>
        <w:numPr>
          <w:ilvl w:val="0"/>
          <w:numId w:val="13"/>
        </w:numPr>
        <w:spacing w:line="240" w:lineRule="auto"/>
        <w:rPr>
          <w:rFonts w:ascii="Roboto" w:eastAsia="Roboto" w:hAnsi="Roboto" w:cs="Roboto"/>
          <w:sz w:val="20"/>
          <w:szCs w:val="20"/>
        </w:rPr>
      </w:pPr>
      <w:r>
        <w:rPr>
          <w:rFonts w:ascii="Roboto" w:eastAsia="Roboto" w:hAnsi="Roboto" w:cs="Roboto"/>
          <w:sz w:val="20"/>
          <w:szCs w:val="20"/>
        </w:rPr>
        <w:t>Some vaccinations, like COVID vaccines, may not always prevent you from getting a disease, but they can reduce the severity of the illness and prevent death.</w:t>
      </w:r>
    </w:p>
    <w:p w14:paraId="724A5B20" w14:textId="77777777" w:rsidR="00F92D24" w:rsidRDefault="00000000">
      <w:pPr>
        <w:widowControl w:val="0"/>
        <w:numPr>
          <w:ilvl w:val="0"/>
          <w:numId w:val="13"/>
        </w:numPr>
        <w:spacing w:line="240" w:lineRule="auto"/>
        <w:rPr>
          <w:rFonts w:ascii="Roboto" w:eastAsia="Roboto" w:hAnsi="Roboto" w:cs="Roboto"/>
          <w:sz w:val="20"/>
          <w:szCs w:val="20"/>
        </w:rPr>
      </w:pPr>
      <w:r>
        <w:rPr>
          <w:rFonts w:ascii="Roboto" w:eastAsia="Roboto" w:hAnsi="Roboto" w:cs="Roboto"/>
          <w:sz w:val="20"/>
          <w:szCs w:val="20"/>
        </w:rPr>
        <w:t>Encourage respectful dialogue and avoid judgment of hesitant families.</w:t>
      </w:r>
    </w:p>
    <w:p w14:paraId="2996D3B6" w14:textId="77777777" w:rsidR="00F92D24" w:rsidRDefault="00F92D24">
      <w:pPr>
        <w:widowControl w:val="0"/>
        <w:spacing w:line="240" w:lineRule="auto"/>
        <w:rPr>
          <w:rFonts w:ascii="Roboto" w:eastAsia="Roboto" w:hAnsi="Roboto" w:cs="Roboto"/>
          <w:b/>
          <w:bCs/>
          <w:sz w:val="20"/>
          <w:szCs w:val="20"/>
        </w:rPr>
      </w:pPr>
    </w:p>
    <w:p w14:paraId="1A44B4FA" w14:textId="77777777" w:rsidR="00F92D24"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Refer People to the Right Services</w:t>
      </w:r>
    </w:p>
    <w:p w14:paraId="58DF95B6" w14:textId="77777777" w:rsidR="00F92D24" w:rsidRDefault="00000000">
      <w:pPr>
        <w:widowControl w:val="0"/>
        <w:numPr>
          <w:ilvl w:val="0"/>
          <w:numId w:val="11"/>
        </w:numPr>
        <w:spacing w:line="240" w:lineRule="auto"/>
        <w:rPr>
          <w:rFonts w:ascii="Roboto" w:eastAsia="Roboto" w:hAnsi="Roboto" w:cs="Roboto"/>
          <w:sz w:val="20"/>
          <w:szCs w:val="20"/>
        </w:rPr>
      </w:pPr>
      <w:r>
        <w:rPr>
          <w:rFonts w:ascii="Roboto" w:eastAsia="Roboto" w:hAnsi="Roboto" w:cs="Roboto"/>
          <w:sz w:val="20"/>
          <w:szCs w:val="20"/>
        </w:rPr>
        <w:t xml:space="preserve">Direct families to nearby clinic locations or immunization days for routine childhood vaccines. </w:t>
      </w:r>
    </w:p>
    <w:p w14:paraId="147F5E7B" w14:textId="77777777" w:rsidR="00F92D24" w:rsidRDefault="00000000">
      <w:pPr>
        <w:widowControl w:val="0"/>
        <w:numPr>
          <w:ilvl w:val="0"/>
          <w:numId w:val="11"/>
        </w:numPr>
        <w:spacing w:line="240" w:lineRule="auto"/>
        <w:rPr>
          <w:rFonts w:ascii="Roboto" w:eastAsia="Roboto" w:hAnsi="Roboto" w:cs="Roboto"/>
          <w:sz w:val="20"/>
          <w:szCs w:val="20"/>
        </w:rPr>
      </w:pPr>
      <w:r>
        <w:rPr>
          <w:rFonts w:ascii="Roboto" w:eastAsia="Roboto" w:hAnsi="Roboto" w:cs="Roboto"/>
          <w:sz w:val="20"/>
          <w:szCs w:val="20"/>
        </w:rPr>
        <w:t>Connect community members to health care providers for vaccine questions.</w:t>
      </w:r>
    </w:p>
    <w:p w14:paraId="755855B8" w14:textId="77777777" w:rsidR="00F92D24" w:rsidRDefault="00F92D24">
      <w:pPr>
        <w:widowControl w:val="0"/>
        <w:spacing w:line="240" w:lineRule="auto"/>
        <w:rPr>
          <w:rFonts w:ascii="Roboto" w:eastAsia="Roboto" w:hAnsi="Roboto" w:cs="Roboto"/>
          <w:sz w:val="20"/>
          <w:szCs w:val="20"/>
        </w:rPr>
      </w:pPr>
    </w:p>
    <w:p w14:paraId="58DD6728" w14:textId="77777777" w:rsidR="00F92D24" w:rsidRDefault="00E60633">
      <w:pPr>
        <w:widowControl w:val="0"/>
        <w:spacing w:line="240" w:lineRule="auto"/>
        <w:rPr>
          <w:rFonts w:ascii="Roboto" w:eastAsia="Roboto" w:hAnsi="Roboto" w:cs="Roboto"/>
          <w:sz w:val="20"/>
          <w:szCs w:val="20"/>
        </w:rPr>
      </w:pPr>
      <w:r>
        <w:rPr>
          <w:noProof/>
        </w:rPr>
      </w:r>
      <w:r>
        <w:pict w14:anchorId="761CE4FE">
          <v:rect id="Horizontal Line 4" o:spid="_x0000_s1027"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p>
    <w:p w14:paraId="40CB585A" w14:textId="77777777" w:rsidR="00F92D24" w:rsidRDefault="00000000">
      <w:pPr>
        <w:widowControl w:val="0"/>
        <w:spacing w:line="240" w:lineRule="auto"/>
        <w:jc w:val="center"/>
        <w:rPr>
          <w:rFonts w:ascii="Roboto" w:eastAsia="Roboto" w:hAnsi="Roboto" w:cs="Roboto"/>
          <w:color w:val="01A5CC"/>
        </w:rPr>
      </w:pPr>
      <w:r>
        <w:rPr>
          <w:rFonts w:ascii="Roboto" w:eastAsia="Roboto" w:hAnsi="Roboto" w:cs="Roboto"/>
          <w:b/>
          <w:bCs/>
          <w:color w:val="01A5CC"/>
        </w:rPr>
        <w:t>Resources</w:t>
      </w:r>
    </w:p>
    <w:p w14:paraId="540940F9" w14:textId="77777777" w:rsidR="00F92D24" w:rsidRDefault="00F92D24">
      <w:pPr>
        <w:widowControl w:val="0"/>
        <w:spacing w:line="240" w:lineRule="auto"/>
        <w:rPr>
          <w:rFonts w:ascii="Roboto" w:eastAsia="Roboto" w:hAnsi="Roboto" w:cs="Roboto"/>
          <w:sz w:val="20"/>
          <w:szCs w:val="20"/>
        </w:rPr>
      </w:pPr>
    </w:p>
    <w:p w14:paraId="020E66DA" w14:textId="77777777" w:rsidR="00F92D24" w:rsidRDefault="00000000">
      <w:pPr>
        <w:widowControl w:val="0"/>
        <w:numPr>
          <w:ilvl w:val="0"/>
          <w:numId w:val="12"/>
        </w:numPr>
        <w:spacing w:line="240" w:lineRule="auto"/>
        <w:rPr>
          <w:rFonts w:ascii="Roboto" w:eastAsia="Roboto" w:hAnsi="Roboto" w:cs="Roboto"/>
          <w:sz w:val="20"/>
          <w:szCs w:val="20"/>
        </w:rPr>
      </w:pPr>
      <w:r>
        <w:rPr>
          <w:rFonts w:ascii="Roboto" w:eastAsia="Roboto" w:hAnsi="Roboto" w:cs="Roboto"/>
          <w:sz w:val="20"/>
          <w:szCs w:val="20"/>
        </w:rPr>
        <w:t>For additional faith-based advocacy tools and biblical resources, visit the Christian Connections for International Health (CCIH) Resource Library, where you can search for “</w:t>
      </w:r>
      <w:r>
        <w:rPr>
          <w:rFonts w:ascii="Roboto" w:eastAsia="Roboto" w:hAnsi="Roboto" w:cs="Roboto"/>
          <w:i/>
          <w:iCs/>
          <w:sz w:val="20"/>
          <w:szCs w:val="20"/>
        </w:rPr>
        <w:t>Immunization</w:t>
      </w:r>
      <w:r>
        <w:rPr>
          <w:rFonts w:ascii="Roboto" w:eastAsia="Roboto" w:hAnsi="Roboto" w:cs="Roboto"/>
          <w:sz w:val="20"/>
          <w:szCs w:val="20"/>
        </w:rPr>
        <w:t xml:space="preserve">” at </w:t>
      </w:r>
      <w:hyperlink r:id="rId10">
        <w:r>
          <w:rPr>
            <w:rFonts w:ascii="Roboto" w:eastAsia="Roboto" w:hAnsi="Roboto" w:cs="Roboto"/>
            <w:color w:val="1155CC"/>
            <w:sz w:val="20"/>
            <w:szCs w:val="20"/>
            <w:u w:val="single"/>
          </w:rPr>
          <w:t>https://www.ccih.org/resources/</w:t>
        </w:r>
      </w:hyperlink>
    </w:p>
    <w:p w14:paraId="7D8C7D3A" w14:textId="77777777" w:rsidR="00F92D24" w:rsidRDefault="00000000">
      <w:pPr>
        <w:widowControl w:val="0"/>
        <w:numPr>
          <w:ilvl w:val="0"/>
          <w:numId w:val="12"/>
        </w:numPr>
        <w:rPr>
          <w:rFonts w:ascii="Roboto" w:eastAsia="Roboto" w:hAnsi="Roboto" w:cs="Roboto"/>
          <w:color w:val="1D1D1D"/>
          <w:sz w:val="20"/>
          <w:szCs w:val="20"/>
        </w:rPr>
      </w:pPr>
      <w:r>
        <w:rPr>
          <w:rFonts w:ascii="Roboto" w:eastAsia="Roboto" w:hAnsi="Roboto" w:cs="Roboto"/>
          <w:color w:val="1D1D1D"/>
          <w:sz w:val="20"/>
          <w:szCs w:val="20"/>
        </w:rPr>
        <w:t xml:space="preserve">MOMENTUM. Promoting Vaccination: A Toolkit for Collaborating with Faith Communities. 2022. Washington, DC: USAID MOMENTUM. Resources in English, French, and Hindi. </w:t>
      </w:r>
      <w:hyperlink r:id="rId11">
        <w:r>
          <w:rPr>
            <w:rFonts w:ascii="Roboto" w:eastAsia="Roboto" w:hAnsi="Roboto" w:cs="Roboto"/>
            <w:color w:val="1155CC"/>
            <w:sz w:val="20"/>
            <w:szCs w:val="20"/>
            <w:u w:val="single"/>
          </w:rPr>
          <w:t>https://www.ccih.org/resource_index/promoting-vaccination-a-toolkit-for-collaborating-with-faith-communities/</w:t>
        </w:r>
      </w:hyperlink>
    </w:p>
    <w:p w14:paraId="11AD1795" w14:textId="77777777" w:rsidR="00F92D24" w:rsidRDefault="00000000">
      <w:pPr>
        <w:widowControl w:val="0"/>
        <w:numPr>
          <w:ilvl w:val="0"/>
          <w:numId w:val="12"/>
        </w:numPr>
        <w:spacing w:line="240" w:lineRule="auto"/>
        <w:rPr>
          <w:rFonts w:ascii="Roboto" w:eastAsia="Roboto" w:hAnsi="Roboto" w:cs="Roboto"/>
          <w:sz w:val="20"/>
          <w:szCs w:val="20"/>
        </w:rPr>
      </w:pPr>
      <w:r>
        <w:rPr>
          <w:rFonts w:ascii="Roboto" w:eastAsia="Roboto" w:hAnsi="Roboto" w:cs="Roboto"/>
          <w:sz w:val="20"/>
          <w:szCs w:val="20"/>
        </w:rPr>
        <w:t xml:space="preserve">World Health Organization. </w:t>
      </w:r>
      <w:r>
        <w:rPr>
          <w:rFonts w:ascii="Roboto" w:eastAsia="Roboto" w:hAnsi="Roboto" w:cs="Roboto"/>
          <w:i/>
          <w:iCs/>
          <w:sz w:val="20"/>
          <w:szCs w:val="20"/>
        </w:rPr>
        <w:t>“Essential Programme on Immunization.”</w:t>
      </w:r>
      <w:r>
        <w:rPr>
          <w:rFonts w:ascii="Roboto" w:eastAsia="Roboto" w:hAnsi="Roboto" w:cs="Roboto"/>
          <w:sz w:val="20"/>
          <w:szCs w:val="20"/>
        </w:rPr>
        <w:t xml:space="preserve"> </w:t>
      </w:r>
      <w:hyperlink r:id="rId12">
        <w:r>
          <w:rPr>
            <w:rFonts w:ascii="Roboto" w:eastAsia="Roboto" w:hAnsi="Roboto" w:cs="Roboto"/>
            <w:color w:val="1155CC"/>
            <w:sz w:val="20"/>
            <w:szCs w:val="20"/>
            <w:u w:val="single"/>
          </w:rPr>
          <w:t>https://www.who.int/teams/immunization-vaccines-and-biologicals/essential-programme-on-immunization</w:t>
        </w:r>
      </w:hyperlink>
    </w:p>
    <w:p w14:paraId="386E5CC3" w14:textId="77777777" w:rsidR="00F92D24" w:rsidRDefault="00000000">
      <w:pPr>
        <w:widowControl w:val="0"/>
        <w:numPr>
          <w:ilvl w:val="0"/>
          <w:numId w:val="12"/>
        </w:numPr>
        <w:spacing w:line="240" w:lineRule="auto"/>
        <w:rPr>
          <w:rFonts w:ascii="Roboto" w:eastAsia="Roboto" w:hAnsi="Roboto" w:cs="Roboto"/>
          <w:sz w:val="20"/>
          <w:szCs w:val="20"/>
        </w:rPr>
      </w:pPr>
      <w:r>
        <w:rPr>
          <w:rFonts w:ascii="Roboto" w:eastAsia="Roboto" w:hAnsi="Roboto" w:cs="Roboto"/>
          <w:sz w:val="20"/>
          <w:szCs w:val="20"/>
        </w:rPr>
        <w:t xml:space="preserve">World Health Organization. </w:t>
      </w:r>
      <w:r>
        <w:rPr>
          <w:rFonts w:ascii="Roboto" w:eastAsia="Roboto" w:hAnsi="Roboto" w:cs="Roboto"/>
          <w:i/>
          <w:iCs/>
          <w:sz w:val="20"/>
          <w:szCs w:val="20"/>
        </w:rPr>
        <w:t>“Immunization Coverage.”</w:t>
      </w:r>
      <w:r>
        <w:rPr>
          <w:rFonts w:ascii="Roboto" w:eastAsia="Roboto" w:hAnsi="Roboto" w:cs="Roboto"/>
          <w:sz w:val="20"/>
          <w:szCs w:val="20"/>
        </w:rPr>
        <w:t xml:space="preserve">  </w:t>
      </w:r>
      <w:hyperlink r:id="rId13">
        <w:r>
          <w:rPr>
            <w:rFonts w:ascii="Roboto" w:eastAsia="Roboto" w:hAnsi="Roboto" w:cs="Roboto"/>
            <w:color w:val="1155CC"/>
            <w:sz w:val="20"/>
            <w:szCs w:val="20"/>
            <w:u w:val="single"/>
          </w:rPr>
          <w:t>https://www.who.int/news-room/fact-sheets/detail/immunization-coverage</w:t>
        </w:r>
      </w:hyperlink>
    </w:p>
    <w:p w14:paraId="7CE97011" w14:textId="77777777" w:rsidR="00F92D24" w:rsidRDefault="00000000">
      <w:pPr>
        <w:widowControl w:val="0"/>
        <w:numPr>
          <w:ilvl w:val="0"/>
          <w:numId w:val="12"/>
        </w:numPr>
        <w:spacing w:after="240" w:line="240" w:lineRule="auto"/>
        <w:rPr>
          <w:rFonts w:ascii="Roboto" w:eastAsia="Roboto" w:hAnsi="Roboto" w:cs="Roboto"/>
          <w:sz w:val="20"/>
          <w:szCs w:val="20"/>
        </w:rPr>
      </w:pPr>
      <w:r>
        <w:rPr>
          <w:rFonts w:ascii="Roboto" w:eastAsia="Roboto" w:hAnsi="Roboto" w:cs="Roboto"/>
          <w:sz w:val="20"/>
          <w:szCs w:val="20"/>
        </w:rPr>
        <w:t xml:space="preserve">World Health Organization. </w:t>
      </w:r>
      <w:r>
        <w:rPr>
          <w:rFonts w:ascii="Roboto" w:eastAsia="Roboto" w:hAnsi="Roboto" w:cs="Roboto"/>
          <w:i/>
          <w:iCs/>
          <w:sz w:val="20"/>
          <w:szCs w:val="20"/>
        </w:rPr>
        <w:t>“Immunization, Vaccines, and Biologicals.”</w:t>
      </w:r>
      <w:r>
        <w:rPr>
          <w:rFonts w:ascii="Roboto" w:eastAsia="Roboto" w:hAnsi="Roboto" w:cs="Roboto"/>
          <w:sz w:val="20"/>
          <w:szCs w:val="20"/>
        </w:rPr>
        <w:t xml:space="preserve"> </w:t>
      </w:r>
      <w:hyperlink r:id="rId14">
        <w:r>
          <w:rPr>
            <w:rFonts w:ascii="Roboto" w:eastAsia="Roboto" w:hAnsi="Roboto" w:cs="Roboto"/>
            <w:color w:val="1155CC"/>
            <w:sz w:val="20"/>
            <w:szCs w:val="20"/>
            <w:u w:val="single"/>
          </w:rPr>
          <w:t>https://www.who.int/teams/immunization-vaccines-and-biologicals</w:t>
        </w:r>
      </w:hyperlink>
    </w:p>
    <w:p w14:paraId="227D241A" w14:textId="77777777" w:rsidR="00F92D24" w:rsidRDefault="00E60633">
      <w:pPr>
        <w:widowControl w:val="0"/>
        <w:spacing w:before="240" w:after="240" w:line="240" w:lineRule="auto"/>
        <w:jc w:val="center"/>
        <w:rPr>
          <w:color w:val="01A5CC"/>
        </w:rPr>
      </w:pPr>
      <w:r>
        <w:rPr>
          <w:noProof/>
        </w:rPr>
      </w:r>
      <w:r>
        <w:pict w14:anchorId="353DB273">
          <v:rect id="Horizontal Line 5" o:spid="_x0000_s1026"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r w:rsidR="00000000">
        <w:rPr>
          <w:rFonts w:ascii="Roboto" w:eastAsia="Roboto" w:hAnsi="Roboto" w:cs="Roboto"/>
          <w:b/>
          <w:bCs/>
          <w:color w:val="01A5CC"/>
        </w:rPr>
        <w:t>Why Does this Matter to Me?</w:t>
      </w:r>
      <w:r w:rsidR="00000000">
        <w:rPr>
          <w:rFonts w:ascii="Roboto" w:eastAsia="Roboto" w:hAnsi="Roboto" w:cs="Roboto"/>
          <w:i/>
          <w:iCs/>
          <w:color w:val="01A5CC"/>
        </w:rPr>
        <w:t xml:space="preserve"> (Context-Specific) </w:t>
      </w:r>
      <w:r w:rsidR="00000000">
        <w:rPr>
          <w:rFonts w:ascii="Roboto" w:eastAsia="Roboto" w:hAnsi="Roboto" w:cs="Roboto"/>
          <w:color w:val="01A5CC"/>
        </w:rPr>
        <w:t>Use this space to write down your thoughts, prayers, data, or talking points.</w:t>
      </w:r>
    </w:p>
    <w:sectPr w:rsidR="00F92D24">
      <w:headerReference w:type="default" r:id="rId15"/>
      <w:footerReference w:type="default" r:id="rId16"/>
      <w:headerReference w:type="first" r:id="rId17"/>
      <w:footerReference w:type="first" r:id="rId18"/>
      <w:pgSz w:w="16838" w:h="11906" w:orient="landscape"/>
      <w:pgMar w:top="360" w:right="360" w:bottom="360" w:left="360" w:header="0" w:footer="0" w:gutter="0"/>
      <w:pgNumType w:start="1"/>
      <w:cols w:sep="1" w:space="720" w:equalWidth="0">
        <w:col w:w="16117" w:space="0"/>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39385B" w14:textId="77777777" w:rsidR="00E60633" w:rsidRDefault="00E60633">
      <w:pPr>
        <w:spacing w:line="240" w:lineRule="auto"/>
      </w:pPr>
      <w:r>
        <w:separator/>
      </w:r>
    </w:p>
  </w:endnote>
  <w:endnote w:type="continuationSeparator" w:id="0">
    <w:p w14:paraId="7B0AAFBD" w14:textId="77777777" w:rsidR="00E60633" w:rsidRDefault="00E606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3F1054E2-8B0B-974C-BFAE-178146BFDE3A}"/>
  </w:font>
  <w:font w:name="Arial">
    <w:panose1 w:val="020B0604020202020204"/>
    <w:charset w:val="00"/>
    <w:family w:val="swiss"/>
    <w:pitch w:val="variable"/>
    <w:sig w:usb0="E0002AFF" w:usb1="C0007843" w:usb2="00000009" w:usb3="00000000" w:csb0="000001FF" w:csb1="00000000"/>
    <w:embedRegular r:id="rId2" w:fontKey="{63DDF19E-341D-B443-ADF9-53F8D721FD78}"/>
    <w:embedItalic r:id="rId3" w:fontKey="{A8D03408-FE02-0149-AB8E-92035D4B8FE0}"/>
  </w:font>
  <w:font w:name="Roboto">
    <w:panose1 w:val="02000000000000000000"/>
    <w:charset w:val="00"/>
    <w:family w:val="auto"/>
    <w:pitch w:val="variable"/>
    <w:sig w:usb0="E0000AFF" w:usb1="5000217F" w:usb2="00000021" w:usb3="00000000" w:csb0="0000019F" w:csb1="00000000"/>
    <w:embedRegular r:id="rId4" w:fontKey="{61A0088B-8535-2D45-BF1B-6A43CA699501}"/>
    <w:embedBold r:id="rId5" w:fontKey="{49A3875D-0566-ED4F-8EDA-819B86C192BA}"/>
    <w:embedItalic r:id="rId6" w:fontKey="{82F891A7-A8D1-294A-B2C6-0907D2F7DD6D}"/>
  </w:font>
  <w:font w:name="Calibri">
    <w:panose1 w:val="020F0502020204030204"/>
    <w:charset w:val="00"/>
    <w:family w:val="swiss"/>
    <w:pitch w:val="variable"/>
    <w:sig w:usb0="E0002AFF" w:usb1="C000247B" w:usb2="00000009" w:usb3="00000000" w:csb0="000001FF" w:csb1="00000000"/>
    <w:embedRegular r:id="rId7" w:fontKey="{DF9B59E1-E6DD-FE4D-86D4-76F5DB540BC9}"/>
  </w:font>
  <w:font w:name="Cambria">
    <w:panose1 w:val="02040503050406030204"/>
    <w:charset w:val="00"/>
    <w:family w:val="roman"/>
    <w:pitch w:val="variable"/>
    <w:sig w:usb0="E00006FF" w:usb1="420024FF" w:usb2="02000000" w:usb3="00000000" w:csb0="0000019F" w:csb1="00000000"/>
    <w:embedRegular r:id="rId8" w:fontKey="{B6F9229C-2074-DC47-87F6-BE9717A27D8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ED5AFC" w14:textId="77777777" w:rsidR="00F92D24" w:rsidRDefault="00000000">
    <w:pPr>
      <w:jc w:val="right"/>
      <w:rPr>
        <w:rFonts w:ascii="Calibri" w:eastAsia="Calibri" w:hAnsi="Calibri" w:cs="Calibri"/>
        <w:sz w:val="16"/>
        <w:szCs w:val="16"/>
      </w:rPr>
    </w:pPr>
    <w:r>
      <w:rPr>
        <w:rFonts w:ascii="Calibri" w:eastAsia="Calibri" w:hAnsi="Calibri" w:cs="Calibri"/>
        <w:sz w:val="16"/>
        <w:szCs w:val="16"/>
      </w:rPr>
      <w:t>Updated July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28C5B2" w14:textId="77777777" w:rsidR="00F92D24" w:rsidRDefault="00F92D2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BA480AF" w14:textId="77777777" w:rsidR="00E60633" w:rsidRDefault="00E60633">
      <w:pPr>
        <w:spacing w:line="240" w:lineRule="auto"/>
      </w:pPr>
      <w:r>
        <w:separator/>
      </w:r>
    </w:p>
  </w:footnote>
  <w:footnote w:type="continuationSeparator" w:id="0">
    <w:p w14:paraId="4F191507" w14:textId="77777777" w:rsidR="00E60633" w:rsidRDefault="00E6063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BED29A" w14:textId="77777777" w:rsidR="00F92D24" w:rsidRDefault="00F92D24"/>
  <w:p w14:paraId="1CA252E9" w14:textId="77777777" w:rsidR="00F92D24" w:rsidRDefault="00F92D2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929493" w14:textId="77777777" w:rsidR="00F92D24" w:rsidRDefault="00F92D2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CD4BB1"/>
    <w:multiLevelType w:val="multilevel"/>
    <w:tmpl w:val="161484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E7D7791"/>
    <w:multiLevelType w:val="multilevel"/>
    <w:tmpl w:val="7BE6AF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F3F23DF"/>
    <w:multiLevelType w:val="multilevel"/>
    <w:tmpl w:val="903A63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8476D88"/>
    <w:multiLevelType w:val="multilevel"/>
    <w:tmpl w:val="7FDC86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34A6208"/>
    <w:multiLevelType w:val="multilevel"/>
    <w:tmpl w:val="2996E4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AAF1224"/>
    <w:multiLevelType w:val="multilevel"/>
    <w:tmpl w:val="21CAAF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E435F39"/>
    <w:multiLevelType w:val="multilevel"/>
    <w:tmpl w:val="C7D859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36F764F"/>
    <w:multiLevelType w:val="multilevel"/>
    <w:tmpl w:val="FFA2AF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3852843"/>
    <w:multiLevelType w:val="multilevel"/>
    <w:tmpl w:val="A27045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45556C3"/>
    <w:multiLevelType w:val="multilevel"/>
    <w:tmpl w:val="64F6C6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83F793A"/>
    <w:multiLevelType w:val="multilevel"/>
    <w:tmpl w:val="15BAFF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92F71D8"/>
    <w:multiLevelType w:val="multilevel"/>
    <w:tmpl w:val="74D468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B4F0CC1"/>
    <w:multiLevelType w:val="multilevel"/>
    <w:tmpl w:val="F0A478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43631766">
    <w:abstractNumId w:val="0"/>
  </w:num>
  <w:num w:numId="2" w16cid:durableId="824466869">
    <w:abstractNumId w:val="3"/>
  </w:num>
  <w:num w:numId="3" w16cid:durableId="1739401711">
    <w:abstractNumId w:val="1"/>
  </w:num>
  <w:num w:numId="4" w16cid:durableId="1898324062">
    <w:abstractNumId w:val="2"/>
  </w:num>
  <w:num w:numId="5" w16cid:durableId="1204446461">
    <w:abstractNumId w:val="10"/>
  </w:num>
  <w:num w:numId="6" w16cid:durableId="79521870">
    <w:abstractNumId w:val="7"/>
  </w:num>
  <w:num w:numId="7" w16cid:durableId="957879579">
    <w:abstractNumId w:val="12"/>
  </w:num>
  <w:num w:numId="8" w16cid:durableId="1764303123">
    <w:abstractNumId w:val="9"/>
  </w:num>
  <w:num w:numId="9" w16cid:durableId="17507090">
    <w:abstractNumId w:val="6"/>
  </w:num>
  <w:num w:numId="10" w16cid:durableId="283192325">
    <w:abstractNumId w:val="8"/>
  </w:num>
  <w:num w:numId="11" w16cid:durableId="659122027">
    <w:abstractNumId w:val="4"/>
  </w:num>
  <w:num w:numId="12" w16cid:durableId="1551960505">
    <w:abstractNumId w:val="11"/>
  </w:num>
  <w:num w:numId="13" w16cid:durableId="330837969">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2D24"/>
    <w:rsid w:val="00590529"/>
    <w:rsid w:val="009B282F"/>
    <w:rsid w:val="00E60633"/>
    <w:rsid w:val="00F92D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76EF9FF9"/>
  <w15:docId w15:val="{0EBA2BCC-6F85-8E4F-B3FA-33C1AE086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www.who.int/news-room/fact-sheets/detail/immunization-coverage"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who.int/teams/immunization-vaccines-and-biologicals/essential-programme-on-immunization"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cih.org/resource_index/promoting-vaccination-a-toolkit-for-collaborating-with-faith-communities/"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ccih.org/resource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yperlink" Target="https://www.who.int/teams/immunization-vaccines-and-biological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1024</Words>
  <Characters>5843</Characters>
  <Application>Microsoft Office Word</Application>
  <DocSecurity>0</DocSecurity>
  <Lines>48</Lines>
  <Paragraphs>13</Paragraphs>
  <ScaleCrop>false</ScaleCrop>
  <Company/>
  <LinksUpToDate>false</LinksUpToDate>
  <CharactersWithSpaces>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Angelica Ocasio</cp:lastModifiedBy>
  <cp:revision>2</cp:revision>
  <dcterms:created xsi:type="dcterms:W3CDTF">2026-07-07T00:48:00Z</dcterms:created>
  <dcterms:modified xsi:type="dcterms:W3CDTF">2026-07-07T00:48:00Z</dcterms:modified>
</cp:coreProperties>
</file>